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B537" w14:textId="5E96F209" w:rsidR="00BB0D72" w:rsidRPr="004C371B" w:rsidRDefault="00F574A5" w:rsidP="00165E3B">
      <w:pPr>
        <w:spacing w:line="240" w:lineRule="auto"/>
        <w:rPr>
          <w:rFonts w:asciiTheme="minorHAnsi" w:hAnsiTheme="minorHAnsi" w:cstheme="minorHAnsi"/>
          <w:b/>
          <w:sz w:val="28"/>
          <w:szCs w:val="28"/>
        </w:rPr>
      </w:pPr>
      <w:r>
        <w:rPr>
          <w:rFonts w:ascii="Goudy Old Style" w:hAnsi="Goudy Old Style" w:cstheme="minorHAnsi"/>
          <w:b/>
          <w:noProof/>
          <w:sz w:val="24"/>
          <w:szCs w:val="24"/>
        </w:rPr>
        <w:drawing>
          <wp:anchor distT="0" distB="0" distL="114300" distR="114300" simplePos="0" relativeHeight="251671552" behindDoc="0" locked="0" layoutInCell="1" allowOverlap="1" wp14:anchorId="71DE3A1B" wp14:editId="300692E7">
            <wp:simplePos x="0" y="0"/>
            <wp:positionH relativeFrom="column">
              <wp:posOffset>5278120</wp:posOffset>
            </wp:positionH>
            <wp:positionV relativeFrom="paragraph">
              <wp:posOffset>0</wp:posOffset>
            </wp:positionV>
            <wp:extent cx="696595" cy="751205"/>
            <wp:effectExtent l="0" t="0" r="1905"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a:stretch>
                      <a:fillRect/>
                    </a:stretch>
                  </pic:blipFill>
                  <pic:spPr>
                    <a:xfrm>
                      <a:off x="0" y="0"/>
                      <a:ext cx="696595" cy="751205"/>
                    </a:xfrm>
                    <a:prstGeom prst="rect">
                      <a:avLst/>
                    </a:prstGeom>
                  </pic:spPr>
                </pic:pic>
              </a:graphicData>
            </a:graphic>
            <wp14:sizeRelH relativeFrom="page">
              <wp14:pctWidth>0</wp14:pctWidth>
            </wp14:sizeRelH>
            <wp14:sizeRelV relativeFrom="page">
              <wp14:pctHeight>0</wp14:pctHeight>
            </wp14:sizeRelV>
          </wp:anchor>
        </w:drawing>
      </w:r>
      <w:r w:rsidR="00817EDA">
        <w:rPr>
          <w:rFonts w:asciiTheme="minorHAnsi" w:hAnsiTheme="minorHAnsi" w:cstheme="minorHAnsi"/>
          <w:b/>
          <w:sz w:val="28"/>
          <w:szCs w:val="28"/>
        </w:rPr>
        <w:t>JOU</w:t>
      </w:r>
      <w:r w:rsidR="0013481B">
        <w:rPr>
          <w:rFonts w:asciiTheme="minorHAnsi" w:hAnsiTheme="minorHAnsi" w:cstheme="minorHAnsi"/>
          <w:b/>
          <w:sz w:val="28"/>
          <w:szCs w:val="28"/>
        </w:rPr>
        <w:t xml:space="preserve"> </w:t>
      </w:r>
      <w:r w:rsidR="00FB38C5">
        <w:rPr>
          <w:rFonts w:asciiTheme="minorHAnsi" w:hAnsiTheme="minorHAnsi" w:cstheme="minorHAnsi"/>
          <w:b/>
          <w:sz w:val="28"/>
          <w:szCs w:val="28"/>
        </w:rPr>
        <w:t>4318</w:t>
      </w:r>
      <w:r w:rsidR="00DA605C">
        <w:rPr>
          <w:rFonts w:asciiTheme="minorHAnsi" w:hAnsiTheme="minorHAnsi" w:cstheme="minorHAnsi"/>
          <w:b/>
          <w:sz w:val="28"/>
          <w:szCs w:val="28"/>
        </w:rPr>
        <w:t xml:space="preserve"> </w:t>
      </w:r>
      <w:r w:rsidR="009C57C2">
        <w:rPr>
          <w:rFonts w:asciiTheme="minorHAnsi" w:hAnsiTheme="minorHAnsi" w:cstheme="minorHAnsi"/>
          <w:b/>
          <w:sz w:val="28"/>
          <w:szCs w:val="28"/>
        </w:rPr>
        <w:t xml:space="preserve">Sports </w:t>
      </w:r>
      <w:r w:rsidR="00184246">
        <w:rPr>
          <w:rFonts w:asciiTheme="minorHAnsi" w:hAnsiTheme="minorHAnsi" w:cstheme="minorHAnsi"/>
          <w:b/>
          <w:sz w:val="28"/>
          <w:szCs w:val="28"/>
        </w:rPr>
        <w:t>Data Journalism</w:t>
      </w:r>
    </w:p>
    <w:p w14:paraId="638CECE6" w14:textId="2E9E76EF" w:rsidR="005718D9" w:rsidRPr="00616532" w:rsidRDefault="00EA4722" w:rsidP="00165E3B">
      <w:pPr>
        <w:spacing w:line="240" w:lineRule="auto"/>
        <w:rPr>
          <w:rFonts w:asciiTheme="minorHAnsi" w:hAnsiTheme="minorHAnsi" w:cstheme="minorHAnsi"/>
          <w:sz w:val="20"/>
          <w:szCs w:val="20"/>
        </w:rPr>
      </w:pPr>
      <w:r>
        <w:rPr>
          <w:rFonts w:asciiTheme="minorHAnsi" w:hAnsiTheme="minorHAnsi" w:cstheme="minorHAnsi"/>
          <w:sz w:val="20"/>
          <w:szCs w:val="20"/>
        </w:rPr>
        <w:t>Fall</w:t>
      </w:r>
      <w:r w:rsidR="001D4328">
        <w:rPr>
          <w:rFonts w:asciiTheme="minorHAnsi" w:hAnsiTheme="minorHAnsi" w:cstheme="minorHAnsi"/>
          <w:sz w:val="20"/>
          <w:szCs w:val="20"/>
        </w:rPr>
        <w:t xml:space="preserve"> 20</w:t>
      </w:r>
      <w:r w:rsidR="00050A08">
        <w:rPr>
          <w:rFonts w:asciiTheme="minorHAnsi" w:hAnsiTheme="minorHAnsi" w:cstheme="minorHAnsi"/>
          <w:sz w:val="20"/>
          <w:szCs w:val="20"/>
        </w:rPr>
        <w:t>2</w:t>
      </w:r>
      <w:r w:rsidR="00FB38C5">
        <w:rPr>
          <w:rFonts w:asciiTheme="minorHAnsi" w:hAnsiTheme="minorHAnsi" w:cstheme="minorHAnsi"/>
          <w:sz w:val="20"/>
          <w:szCs w:val="20"/>
        </w:rPr>
        <w:t>3</w:t>
      </w:r>
      <w:r w:rsidR="003E1E6F">
        <w:rPr>
          <w:rFonts w:asciiTheme="minorHAnsi" w:hAnsiTheme="minorHAnsi" w:cstheme="minorHAnsi"/>
          <w:sz w:val="20"/>
          <w:szCs w:val="20"/>
        </w:rPr>
        <w:t xml:space="preserve"> </w:t>
      </w:r>
      <w:r w:rsidR="00446F09">
        <w:rPr>
          <w:rFonts w:asciiTheme="minorHAnsi" w:hAnsiTheme="minorHAnsi" w:cstheme="minorHAnsi"/>
          <w:sz w:val="20"/>
          <w:szCs w:val="20"/>
        </w:rPr>
        <w:t>|</w:t>
      </w:r>
      <w:r w:rsidR="003E1E6F">
        <w:rPr>
          <w:rFonts w:asciiTheme="minorHAnsi" w:hAnsiTheme="minorHAnsi" w:cstheme="minorHAnsi"/>
          <w:sz w:val="20"/>
          <w:szCs w:val="20"/>
        </w:rPr>
        <w:t xml:space="preserve"> </w:t>
      </w:r>
      <w:r w:rsidR="001D4328">
        <w:rPr>
          <w:rFonts w:asciiTheme="minorHAnsi" w:hAnsiTheme="minorHAnsi" w:cstheme="minorHAnsi"/>
          <w:sz w:val="20"/>
          <w:szCs w:val="20"/>
        </w:rPr>
        <w:t xml:space="preserve">Class </w:t>
      </w:r>
      <w:r w:rsidR="00EB62DB">
        <w:rPr>
          <w:rFonts w:asciiTheme="minorHAnsi" w:hAnsiTheme="minorHAnsi" w:cstheme="minorHAnsi"/>
          <w:sz w:val="20"/>
          <w:szCs w:val="20"/>
        </w:rPr>
        <w:t>2</w:t>
      </w:r>
      <w:r w:rsidR="00FB38C5">
        <w:rPr>
          <w:rFonts w:asciiTheme="minorHAnsi" w:hAnsiTheme="minorHAnsi" w:cstheme="minorHAnsi"/>
          <w:sz w:val="20"/>
          <w:szCs w:val="20"/>
        </w:rPr>
        <w:t>3177</w:t>
      </w:r>
      <w:r w:rsidR="002A6903">
        <w:rPr>
          <w:rFonts w:asciiTheme="minorHAnsi" w:hAnsiTheme="minorHAnsi" w:cstheme="minorHAnsi"/>
          <w:sz w:val="20"/>
          <w:szCs w:val="20"/>
        </w:rPr>
        <w:t xml:space="preserve">, Section </w:t>
      </w:r>
      <w:r w:rsidR="00EB62DB">
        <w:rPr>
          <w:rFonts w:asciiTheme="minorHAnsi" w:hAnsiTheme="minorHAnsi" w:cstheme="minorHAnsi"/>
          <w:sz w:val="20"/>
          <w:szCs w:val="20"/>
        </w:rPr>
        <w:t>HW01</w:t>
      </w:r>
      <w:r w:rsidR="00184246" w:rsidRPr="00616532">
        <w:rPr>
          <w:rFonts w:asciiTheme="minorHAnsi" w:hAnsiTheme="minorHAnsi" w:cstheme="minorHAnsi"/>
          <w:sz w:val="20"/>
          <w:szCs w:val="20"/>
        </w:rPr>
        <w:t xml:space="preserve"> </w:t>
      </w:r>
      <w:r w:rsidR="00446F09">
        <w:rPr>
          <w:rFonts w:asciiTheme="minorHAnsi" w:hAnsiTheme="minorHAnsi" w:cstheme="minorHAnsi"/>
          <w:sz w:val="20"/>
          <w:szCs w:val="20"/>
        </w:rPr>
        <w:t>|</w:t>
      </w:r>
      <w:r w:rsidR="00370508" w:rsidRPr="00616532">
        <w:rPr>
          <w:rFonts w:asciiTheme="minorHAnsi" w:hAnsiTheme="minorHAnsi" w:cstheme="minorHAnsi"/>
          <w:sz w:val="20"/>
          <w:szCs w:val="20"/>
        </w:rPr>
        <w:t xml:space="preserve"> </w:t>
      </w:r>
      <w:r w:rsidR="003C4037">
        <w:rPr>
          <w:rFonts w:asciiTheme="minorHAnsi" w:hAnsiTheme="minorHAnsi" w:cstheme="minorHAnsi"/>
          <w:sz w:val="20"/>
          <w:szCs w:val="20"/>
        </w:rPr>
        <w:t xml:space="preserve">Periods </w:t>
      </w:r>
      <w:r w:rsidR="00EB62DB">
        <w:rPr>
          <w:rFonts w:asciiTheme="minorHAnsi" w:hAnsiTheme="minorHAnsi" w:cstheme="minorHAnsi"/>
          <w:sz w:val="20"/>
          <w:szCs w:val="20"/>
        </w:rPr>
        <w:t>6-8</w:t>
      </w:r>
      <w:r>
        <w:rPr>
          <w:rFonts w:asciiTheme="minorHAnsi" w:hAnsiTheme="minorHAnsi" w:cstheme="minorHAnsi"/>
          <w:sz w:val="20"/>
          <w:szCs w:val="20"/>
        </w:rPr>
        <w:t xml:space="preserve"> </w:t>
      </w:r>
      <w:r w:rsidR="00EB62DB">
        <w:rPr>
          <w:rFonts w:asciiTheme="minorHAnsi" w:hAnsiTheme="minorHAnsi" w:cstheme="minorHAnsi"/>
          <w:sz w:val="20"/>
          <w:szCs w:val="20"/>
        </w:rPr>
        <w:t>Wednesdays</w:t>
      </w:r>
      <w:r w:rsidR="003C4037">
        <w:rPr>
          <w:rFonts w:asciiTheme="minorHAnsi" w:hAnsiTheme="minorHAnsi" w:cstheme="minorHAnsi"/>
          <w:sz w:val="20"/>
          <w:szCs w:val="20"/>
        </w:rPr>
        <w:t xml:space="preserve"> </w:t>
      </w:r>
      <w:r w:rsidR="00446F09">
        <w:rPr>
          <w:rFonts w:asciiTheme="minorHAnsi" w:hAnsiTheme="minorHAnsi" w:cstheme="minorHAnsi"/>
          <w:sz w:val="20"/>
          <w:szCs w:val="20"/>
        </w:rPr>
        <w:t>|</w:t>
      </w:r>
      <w:r w:rsidR="002C3E2E">
        <w:rPr>
          <w:rFonts w:asciiTheme="minorHAnsi" w:hAnsiTheme="minorHAnsi" w:cstheme="minorHAnsi"/>
          <w:sz w:val="20"/>
          <w:szCs w:val="20"/>
        </w:rPr>
        <w:t xml:space="preserve"> </w:t>
      </w:r>
      <w:r w:rsidR="00F70EC7">
        <w:rPr>
          <w:rFonts w:asciiTheme="minorHAnsi" w:hAnsiTheme="minorHAnsi" w:cstheme="minorHAnsi"/>
          <w:sz w:val="20"/>
          <w:szCs w:val="20"/>
        </w:rPr>
        <w:t>Weimer 205</w:t>
      </w:r>
      <w:r w:rsidR="00EB62DB">
        <w:rPr>
          <w:rFonts w:asciiTheme="minorHAnsi" w:hAnsiTheme="minorHAnsi" w:cstheme="minorHAnsi"/>
          <w:sz w:val="20"/>
          <w:szCs w:val="20"/>
        </w:rPr>
        <w:t>0</w:t>
      </w:r>
      <w:r w:rsidR="00A0451E">
        <w:rPr>
          <w:rFonts w:asciiTheme="minorHAnsi" w:hAnsiTheme="minorHAnsi" w:cstheme="minorHAnsi"/>
          <w:sz w:val="20"/>
          <w:szCs w:val="20"/>
        </w:rPr>
        <w:t xml:space="preserve"> | 3 credits</w:t>
      </w:r>
    </w:p>
    <w:p w14:paraId="30691F4E" w14:textId="54AC8AB9" w:rsidR="00724EAD" w:rsidRPr="00CD5309" w:rsidRDefault="00724EAD" w:rsidP="00165E3B">
      <w:pPr>
        <w:spacing w:line="240" w:lineRule="auto"/>
        <w:rPr>
          <w:rFonts w:ascii="Garamond" w:hAnsi="Garamond" w:cstheme="minorHAnsi"/>
          <w:sz w:val="24"/>
          <w:szCs w:val="24"/>
        </w:rPr>
      </w:pPr>
      <w:r w:rsidRPr="00CD5309">
        <w:rPr>
          <w:rFonts w:ascii="Garamond" w:hAnsi="Garamond" w:cstheme="minorHAnsi"/>
          <w:noProof/>
          <w:sz w:val="24"/>
          <w:szCs w:val="24"/>
        </w:rPr>
        <mc:AlternateContent>
          <mc:Choice Requires="wps">
            <w:drawing>
              <wp:anchor distT="0" distB="0" distL="114300" distR="114300" simplePos="0" relativeHeight="251659264" behindDoc="0" locked="0" layoutInCell="1" allowOverlap="1" wp14:anchorId="2A3FF372" wp14:editId="726B34D4">
                <wp:simplePos x="0" y="0"/>
                <wp:positionH relativeFrom="column">
                  <wp:posOffset>-123825</wp:posOffset>
                </wp:positionH>
                <wp:positionV relativeFrom="paragraph">
                  <wp:posOffset>43180</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DEE5D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uzgEAAAM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" strokecolor="black [3213]"/>
            </w:pict>
          </mc:Fallback>
        </mc:AlternateContent>
      </w:r>
    </w:p>
    <w:p w14:paraId="4BE2AE74" w14:textId="7C9B40C5" w:rsidR="00A14B60" w:rsidRPr="00E1491B" w:rsidRDefault="00A14B60" w:rsidP="00165E3B">
      <w:pPr>
        <w:spacing w:line="240" w:lineRule="auto"/>
        <w:rPr>
          <w:rFonts w:ascii="Goudy Old Style" w:hAnsi="Goudy Old Style" w:cstheme="minorHAnsi"/>
          <w:b/>
          <w:sz w:val="24"/>
          <w:szCs w:val="24"/>
        </w:rPr>
      </w:pPr>
    </w:p>
    <w:p w14:paraId="2B02115D" w14:textId="4ACE79C6" w:rsidR="00F70EC7" w:rsidRPr="00F70EC7" w:rsidRDefault="00F70EC7" w:rsidP="008E2A8A">
      <w:pPr>
        <w:spacing w:line="240" w:lineRule="auto"/>
        <w:outlineLvl w:val="0"/>
        <w:rPr>
          <w:rFonts w:ascii="Calibri" w:eastAsia="Calibri" w:hAnsi="Calibri" w:cs="Times New Roman"/>
          <w:b/>
          <w:sz w:val="24"/>
          <w:szCs w:val="24"/>
        </w:rPr>
      </w:pPr>
      <w:r w:rsidRPr="00F70EC7">
        <w:rPr>
          <w:rFonts w:ascii="Calibri" w:eastAsia="Calibri" w:hAnsi="Calibri" w:cs="Times New Roman"/>
          <w:b/>
          <w:sz w:val="24"/>
          <w:szCs w:val="24"/>
        </w:rPr>
        <w:t>Associate Professor Norman P. Lewis, Ph.D.</w:t>
      </w:r>
    </w:p>
    <w:p w14:paraId="0960E791" w14:textId="77777777" w:rsidR="00F70EC7" w:rsidRPr="00F70EC7" w:rsidRDefault="00F70EC7" w:rsidP="008E2A8A">
      <w:pPr>
        <w:tabs>
          <w:tab w:val="left" w:pos="1440"/>
        </w:tabs>
        <w:spacing w:line="240" w:lineRule="auto"/>
        <w:outlineLvl w:val="0"/>
        <w:rPr>
          <w:rFonts w:ascii="Cambria" w:eastAsia="Calibri" w:hAnsi="Cambria" w:cs="Times New Roman"/>
          <w:sz w:val="24"/>
          <w:szCs w:val="24"/>
        </w:rPr>
      </w:pPr>
      <w:r w:rsidRPr="00F70EC7">
        <w:rPr>
          <w:rFonts w:ascii="Cambria" w:eastAsia="Calibri" w:hAnsi="Cambria" w:cs="Times New Roman"/>
          <w:sz w:val="24"/>
          <w:szCs w:val="24"/>
        </w:rPr>
        <w:t>Office:</w:t>
      </w:r>
      <w:r w:rsidRPr="00F70EC7">
        <w:rPr>
          <w:rFonts w:ascii="Cambria" w:eastAsia="Calibri" w:hAnsi="Cambria" w:cs="Times New Roman"/>
          <w:sz w:val="24"/>
          <w:szCs w:val="24"/>
        </w:rPr>
        <w:tab/>
        <w:t xml:space="preserve">3052 Weimer Hall </w:t>
      </w:r>
    </w:p>
    <w:p w14:paraId="65A063CA" w14:textId="77777777" w:rsidR="00F70EC7" w:rsidRPr="00F70EC7" w:rsidRDefault="00F70EC7" w:rsidP="008E2A8A">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Contact:</w:t>
      </w:r>
      <w:r w:rsidRPr="00F70EC7">
        <w:rPr>
          <w:rFonts w:ascii="Cambria" w:eastAsia="Calibri" w:hAnsi="Cambria" w:cs="Times New Roman"/>
          <w:sz w:val="24"/>
          <w:szCs w:val="24"/>
        </w:rPr>
        <w:tab/>
        <w:t xml:space="preserve">Email </w:t>
      </w:r>
      <w:hyperlink r:id="rId9" w:history="1">
        <w:r w:rsidRPr="00F70EC7">
          <w:rPr>
            <w:rFonts w:ascii="Cambria" w:eastAsia="Calibri" w:hAnsi="Cambria" w:cs="Times New Roman"/>
            <w:color w:val="0000FF"/>
            <w:sz w:val="24"/>
            <w:szCs w:val="24"/>
            <w:u w:val="single"/>
          </w:rPr>
          <w:t>nplewis@ufl.edu</w:t>
        </w:r>
      </w:hyperlink>
      <w:r w:rsidRPr="00F70EC7">
        <w:rPr>
          <w:rFonts w:ascii="Cambria" w:eastAsia="Calibri" w:hAnsi="Cambria" w:cs="Times New Roman"/>
          <w:sz w:val="24"/>
          <w:szCs w:val="24"/>
        </w:rPr>
        <w:t xml:space="preserve"> or message through Canvas</w:t>
      </w:r>
    </w:p>
    <w:p w14:paraId="1F4ED661" w14:textId="00F0AC41" w:rsidR="00A750BC" w:rsidRDefault="00A750BC" w:rsidP="00A750BC">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Office hours:</w:t>
      </w:r>
      <w:r w:rsidRPr="00F70EC7">
        <w:rPr>
          <w:rFonts w:ascii="Cambria" w:eastAsia="Calibri" w:hAnsi="Cambria" w:cs="Times New Roman"/>
          <w:sz w:val="24"/>
          <w:szCs w:val="24"/>
        </w:rPr>
        <w:tab/>
        <w:t>In person (</w:t>
      </w:r>
      <w:r>
        <w:rPr>
          <w:rFonts w:ascii="Cambria" w:eastAsia="Calibri" w:hAnsi="Cambria" w:cs="Times New Roman"/>
          <w:sz w:val="24"/>
          <w:szCs w:val="24"/>
        </w:rPr>
        <w:t>no appointment</w:t>
      </w:r>
      <w:r w:rsidRPr="00F70EC7">
        <w:rPr>
          <w:rFonts w:ascii="Cambria" w:eastAsia="Calibri" w:hAnsi="Cambria" w:cs="Times New Roman"/>
          <w:sz w:val="24"/>
          <w:szCs w:val="24"/>
        </w:rPr>
        <w:t xml:space="preserve">): </w:t>
      </w:r>
      <w:r>
        <w:rPr>
          <w:rFonts w:ascii="Cambria" w:eastAsia="Calibri" w:hAnsi="Cambria" w:cs="Times New Roman"/>
          <w:sz w:val="24"/>
          <w:szCs w:val="24"/>
        </w:rPr>
        <w:t xml:space="preserve">Wednesday </w:t>
      </w:r>
      <w:r w:rsidR="009E2EDF">
        <w:rPr>
          <w:rFonts w:ascii="Cambria" w:eastAsia="Calibri" w:hAnsi="Cambria" w:cs="Times New Roman"/>
          <w:sz w:val="24"/>
          <w:szCs w:val="24"/>
        </w:rPr>
        <w:t>4</w:t>
      </w:r>
      <w:r w:rsidRPr="00F70EC7">
        <w:rPr>
          <w:rFonts w:ascii="Cambria" w:eastAsia="Calibri" w:hAnsi="Cambria" w:cs="Times New Roman"/>
          <w:sz w:val="24"/>
          <w:szCs w:val="24"/>
        </w:rPr>
        <w:t xml:space="preserve">:00 to </w:t>
      </w:r>
      <w:r w:rsidR="009E2EDF">
        <w:rPr>
          <w:rFonts w:ascii="Cambria" w:eastAsia="Calibri" w:hAnsi="Cambria" w:cs="Times New Roman"/>
          <w:sz w:val="24"/>
          <w:szCs w:val="24"/>
        </w:rPr>
        <w:t>5</w:t>
      </w:r>
      <w:r w:rsidRPr="00F70EC7">
        <w:rPr>
          <w:rFonts w:ascii="Cambria" w:eastAsia="Calibri" w:hAnsi="Cambria" w:cs="Times New Roman"/>
          <w:sz w:val="24"/>
          <w:szCs w:val="24"/>
        </w:rPr>
        <w:t>:</w:t>
      </w:r>
      <w:r>
        <w:rPr>
          <w:rFonts w:ascii="Cambria" w:eastAsia="Calibri" w:hAnsi="Cambria" w:cs="Times New Roman"/>
          <w:sz w:val="24"/>
          <w:szCs w:val="24"/>
        </w:rPr>
        <w:t>3</w:t>
      </w:r>
      <w:r w:rsidRPr="00F70EC7">
        <w:rPr>
          <w:rFonts w:ascii="Cambria" w:eastAsia="Calibri" w:hAnsi="Cambria" w:cs="Times New Roman"/>
          <w:sz w:val="24"/>
          <w:szCs w:val="24"/>
        </w:rPr>
        <w:t>0 pm</w:t>
      </w:r>
      <w:r>
        <w:rPr>
          <w:rFonts w:ascii="Cambria" w:eastAsia="Calibri" w:hAnsi="Cambria" w:cs="Times New Roman"/>
          <w:sz w:val="24"/>
          <w:szCs w:val="24"/>
        </w:rPr>
        <w:t xml:space="preserve"> </w:t>
      </w:r>
      <w:r w:rsidR="00711F45">
        <w:rPr>
          <w:rFonts w:ascii="Cambria" w:eastAsia="Calibri" w:hAnsi="Cambria" w:cs="Times New Roman"/>
          <w:sz w:val="24"/>
          <w:szCs w:val="24"/>
        </w:rPr>
        <w:t>(</w:t>
      </w:r>
      <w:r w:rsidR="009E2EDF">
        <w:rPr>
          <w:rFonts w:ascii="Cambria" w:eastAsia="Calibri" w:hAnsi="Cambria" w:cs="Times New Roman"/>
          <w:sz w:val="24"/>
          <w:szCs w:val="24"/>
        </w:rPr>
        <w:t xml:space="preserve">after </w:t>
      </w:r>
      <w:r w:rsidR="00711F45">
        <w:rPr>
          <w:rFonts w:ascii="Cambria" w:eastAsia="Calibri" w:hAnsi="Cambria" w:cs="Times New Roman"/>
          <w:sz w:val="24"/>
          <w:szCs w:val="24"/>
        </w:rPr>
        <w:t>this class)</w:t>
      </w:r>
    </w:p>
    <w:p w14:paraId="2E830D86" w14:textId="6749A6FD" w:rsidR="00A750BC" w:rsidRDefault="00A750BC" w:rsidP="00A750BC">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t xml:space="preserve">In person (no appointment): Thursdays 1:00 to 2:30pm </w:t>
      </w:r>
    </w:p>
    <w:p w14:paraId="74AA8FB0" w14:textId="3D62F716" w:rsidR="00A750BC" w:rsidRDefault="00A750BC" w:rsidP="00A750BC">
      <w:pPr>
        <w:tabs>
          <w:tab w:val="left" w:pos="1440"/>
        </w:tabs>
        <w:spacing w:line="240" w:lineRule="auto"/>
        <w:rPr>
          <w:rFonts w:ascii="Cambria" w:eastAsia="Calibri" w:hAnsi="Cambria" w:cs="Times New Roman"/>
          <w:sz w:val="24"/>
          <w:szCs w:val="24"/>
        </w:rPr>
      </w:pPr>
      <w:r>
        <w:rPr>
          <w:rFonts w:ascii="Cambria" w:eastAsia="Calibri" w:hAnsi="Cambria" w:cs="Times New Roman"/>
          <w:sz w:val="24"/>
          <w:szCs w:val="24"/>
        </w:rPr>
        <w:tab/>
      </w:r>
      <w:r w:rsidRPr="00F70EC7">
        <w:rPr>
          <w:rFonts w:ascii="Cambria" w:eastAsia="Calibri" w:hAnsi="Cambria" w:cs="Times New Roman"/>
          <w:sz w:val="24"/>
          <w:szCs w:val="24"/>
        </w:rPr>
        <w:t>Online via Zoom</w:t>
      </w:r>
      <w:r w:rsidR="002C73A7">
        <w:rPr>
          <w:rFonts w:ascii="Cambria" w:eastAsia="Calibri" w:hAnsi="Cambria" w:cs="Times New Roman"/>
          <w:sz w:val="24"/>
          <w:szCs w:val="24"/>
        </w:rPr>
        <w:t>: By</w:t>
      </w:r>
      <w:r w:rsidRPr="00F70EC7">
        <w:rPr>
          <w:rFonts w:ascii="Cambria" w:eastAsia="Calibri" w:hAnsi="Cambria" w:cs="Times New Roman"/>
          <w:sz w:val="24"/>
          <w:szCs w:val="24"/>
        </w:rPr>
        <w:t xml:space="preserve"> </w:t>
      </w:r>
      <w:r>
        <w:rPr>
          <w:rFonts w:ascii="Cambria" w:eastAsia="Calibri" w:hAnsi="Cambria" w:cs="Times New Roman"/>
          <w:sz w:val="24"/>
          <w:szCs w:val="24"/>
        </w:rPr>
        <w:t>appointment</w:t>
      </w:r>
      <w:r w:rsidR="002C73A7">
        <w:rPr>
          <w:rFonts w:ascii="Cambria" w:eastAsia="Calibri" w:hAnsi="Cambria" w:cs="Times New Roman"/>
          <w:sz w:val="24"/>
          <w:szCs w:val="24"/>
        </w:rPr>
        <w:t xml:space="preserve"> </w:t>
      </w:r>
    </w:p>
    <w:p w14:paraId="4E57541D" w14:textId="77777777" w:rsidR="00A750BC" w:rsidRPr="00F70EC7" w:rsidRDefault="00A750BC" w:rsidP="00A750BC">
      <w:pPr>
        <w:tabs>
          <w:tab w:val="left" w:pos="1440"/>
        </w:tabs>
        <w:spacing w:line="240" w:lineRule="auto"/>
        <w:rPr>
          <w:rFonts w:ascii="Cambria" w:eastAsia="Calibri" w:hAnsi="Cambria" w:cs="Times New Roman"/>
          <w:sz w:val="24"/>
          <w:szCs w:val="24"/>
        </w:rPr>
      </w:pPr>
      <w:r w:rsidRPr="00F70EC7">
        <w:rPr>
          <w:rFonts w:ascii="Cambria" w:eastAsia="Calibri" w:hAnsi="Cambria" w:cs="Times New Roman"/>
          <w:sz w:val="24"/>
          <w:szCs w:val="24"/>
        </w:rPr>
        <w:tab/>
      </w:r>
    </w:p>
    <w:p w14:paraId="2455BCC5" w14:textId="77777777" w:rsidR="001D6AA3" w:rsidRPr="000B5234" w:rsidRDefault="001D6AA3" w:rsidP="001D6AA3">
      <w:pPr>
        <w:spacing w:line="240" w:lineRule="auto"/>
        <w:rPr>
          <w:rFonts w:ascii="Cambria" w:eastAsia="Calibri" w:hAnsi="Cambria" w:cs="Times New Roman"/>
          <w:sz w:val="24"/>
          <w:szCs w:val="24"/>
        </w:rPr>
      </w:pPr>
      <w:r>
        <w:rPr>
          <w:rFonts w:ascii="Cambria" w:eastAsia="Calibri" w:hAnsi="Cambria" w:cs="Times New Roman"/>
          <w:sz w:val="24"/>
          <w:szCs w:val="24"/>
        </w:rPr>
        <w:t>In-person o</w:t>
      </w:r>
      <w:r w:rsidRPr="000B5234">
        <w:rPr>
          <w:rFonts w:ascii="Cambria" w:eastAsia="Calibri" w:hAnsi="Cambria" w:cs="Times New Roman"/>
          <w:sz w:val="24"/>
          <w:szCs w:val="24"/>
        </w:rPr>
        <w:t>ffice hours are first-come, first-served</w:t>
      </w:r>
      <w:r>
        <w:rPr>
          <w:rFonts w:ascii="Cambria" w:eastAsia="Calibri" w:hAnsi="Cambria" w:cs="Times New Roman"/>
          <w:sz w:val="24"/>
          <w:szCs w:val="24"/>
        </w:rPr>
        <w:t xml:space="preserve"> (no appointment needed)</w:t>
      </w:r>
      <w:r w:rsidRPr="000B5234">
        <w:rPr>
          <w:rFonts w:ascii="Cambria" w:eastAsia="Calibri" w:hAnsi="Cambria" w:cs="Times New Roman"/>
          <w:sz w:val="24"/>
          <w:szCs w:val="24"/>
        </w:rPr>
        <w:t>.</w:t>
      </w:r>
      <w:r>
        <w:rPr>
          <w:rFonts w:ascii="Cambria" w:eastAsia="Calibri" w:hAnsi="Cambria" w:cs="Times New Roman"/>
          <w:sz w:val="24"/>
          <w:szCs w:val="24"/>
        </w:rPr>
        <w:t xml:space="preserve"> Alternatively, we can meet via Zoom upon request at a mutually agreeable time</w:t>
      </w:r>
      <w:r w:rsidRPr="000B5234">
        <w:rPr>
          <w:rFonts w:ascii="Cambria" w:eastAsia="Calibri" w:hAnsi="Cambria" w:cs="Times New Roman"/>
          <w:sz w:val="24"/>
          <w:szCs w:val="24"/>
        </w:rPr>
        <w:t>.</w:t>
      </w:r>
      <w:r>
        <w:rPr>
          <w:rFonts w:ascii="Cambria" w:eastAsia="Calibri" w:hAnsi="Cambria" w:cs="Times New Roman"/>
          <w:sz w:val="24"/>
          <w:szCs w:val="24"/>
        </w:rPr>
        <w:t xml:space="preserve"> Just email me.</w:t>
      </w:r>
      <w:r w:rsidRPr="000B5234">
        <w:rPr>
          <w:rFonts w:ascii="Cambria" w:eastAsia="Calibri" w:hAnsi="Cambria" w:cs="Times New Roman"/>
          <w:sz w:val="24"/>
          <w:szCs w:val="24"/>
        </w:rPr>
        <w:t xml:space="preserve"> </w:t>
      </w:r>
    </w:p>
    <w:p w14:paraId="38668813" w14:textId="507F1ABE" w:rsidR="00050A08" w:rsidRDefault="00050A08" w:rsidP="008E2A8A">
      <w:pPr>
        <w:spacing w:line="240" w:lineRule="auto"/>
        <w:rPr>
          <w:rFonts w:ascii="Cambria" w:hAnsi="Cambria"/>
          <w:sz w:val="24"/>
          <w:szCs w:val="24"/>
        </w:rPr>
      </w:pPr>
    </w:p>
    <w:p w14:paraId="5AC69602" w14:textId="77777777" w:rsidR="00A750BC" w:rsidRDefault="00A750BC" w:rsidP="008E2A8A">
      <w:pPr>
        <w:spacing w:line="240" w:lineRule="auto"/>
        <w:rPr>
          <w:rFonts w:ascii="Cambria" w:hAnsi="Cambria"/>
          <w:sz w:val="24"/>
          <w:szCs w:val="24"/>
        </w:rPr>
      </w:pPr>
    </w:p>
    <w:p w14:paraId="13406444" w14:textId="5BCBE131" w:rsidR="00B07A44" w:rsidRPr="007D507D" w:rsidRDefault="00B07A44" w:rsidP="00446FCF">
      <w:pPr>
        <w:shd w:val="clear" w:color="auto" w:fill="C6D9F1" w:themeFill="text2"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446FCF">
        <w:rPr>
          <w:rFonts w:asciiTheme="minorHAnsi" w:hAnsiTheme="minorHAnsi" w:cstheme="minorHAnsi"/>
          <w:b/>
          <w:caps/>
          <w:sz w:val="24"/>
          <w:szCs w:val="24"/>
        </w:rPr>
        <w:t xml:space="preserve">PART 1: </w:t>
      </w:r>
      <w:r>
        <w:rPr>
          <w:rFonts w:asciiTheme="minorHAnsi" w:hAnsiTheme="minorHAnsi" w:cstheme="minorHAnsi"/>
          <w:b/>
          <w:caps/>
          <w:sz w:val="24"/>
          <w:szCs w:val="24"/>
        </w:rPr>
        <w:t>ABOUT THE COURSE</w:t>
      </w:r>
    </w:p>
    <w:p w14:paraId="0CDC5894" w14:textId="77777777" w:rsidR="00B07A44" w:rsidRDefault="00B07A44" w:rsidP="008E2A8A">
      <w:pPr>
        <w:spacing w:line="240" w:lineRule="auto"/>
        <w:rPr>
          <w:rFonts w:ascii="Goudy Old Style" w:hAnsi="Goudy Old Style" w:cstheme="minorHAnsi"/>
          <w:sz w:val="24"/>
          <w:szCs w:val="24"/>
        </w:rPr>
      </w:pPr>
    </w:p>
    <w:p w14:paraId="269FB24B" w14:textId="3F7E41F7" w:rsidR="00451C1C" w:rsidRPr="00451C1C" w:rsidRDefault="00451C1C" w:rsidP="008E2A8A">
      <w:pPr>
        <w:spacing w:line="240" w:lineRule="auto"/>
        <w:rPr>
          <w:rFonts w:asciiTheme="minorHAnsi" w:hAnsiTheme="minorHAnsi" w:cstheme="minorHAnsi"/>
          <w:b/>
          <w:sz w:val="24"/>
          <w:szCs w:val="24"/>
        </w:rPr>
      </w:pPr>
      <w:r w:rsidRPr="00451C1C">
        <w:rPr>
          <w:rFonts w:asciiTheme="minorHAnsi" w:hAnsiTheme="minorHAnsi" w:cstheme="minorHAnsi"/>
          <w:b/>
          <w:sz w:val="24"/>
          <w:szCs w:val="24"/>
        </w:rPr>
        <w:t xml:space="preserve">Course </w:t>
      </w:r>
      <w:r w:rsidR="001E371E">
        <w:rPr>
          <w:rFonts w:asciiTheme="minorHAnsi" w:hAnsiTheme="minorHAnsi" w:cstheme="minorHAnsi"/>
          <w:b/>
          <w:sz w:val="24"/>
          <w:szCs w:val="24"/>
        </w:rPr>
        <w:t>Description</w:t>
      </w:r>
    </w:p>
    <w:p w14:paraId="64DD878B" w14:textId="43FA2DC5" w:rsidR="00917A03" w:rsidRDefault="00EB2F13" w:rsidP="00917A03">
      <w:pPr>
        <w:spacing w:line="240" w:lineRule="auto"/>
        <w:rPr>
          <w:rFonts w:ascii="Cambria" w:hAnsi="Cambria" w:cstheme="minorHAnsi"/>
          <w:sz w:val="24"/>
          <w:szCs w:val="24"/>
        </w:rPr>
      </w:pPr>
      <w:bookmarkStart w:id="0" w:name="_Hlk124157849"/>
      <w:r>
        <w:rPr>
          <w:rFonts w:ascii="Cambria" w:hAnsi="Cambria" w:cstheme="minorHAnsi"/>
          <w:sz w:val="24"/>
          <w:szCs w:val="24"/>
        </w:rPr>
        <w:t xml:space="preserve">This course helps you think </w:t>
      </w:r>
      <w:r w:rsidR="005C5C80">
        <w:rPr>
          <w:rFonts w:ascii="Cambria" w:hAnsi="Cambria" w:cstheme="minorHAnsi"/>
          <w:sz w:val="24"/>
          <w:szCs w:val="24"/>
        </w:rPr>
        <w:t xml:space="preserve">empirically about </w:t>
      </w:r>
      <w:r w:rsidR="0068691B">
        <w:rPr>
          <w:rFonts w:ascii="Cambria" w:hAnsi="Cambria" w:cstheme="minorHAnsi"/>
          <w:sz w:val="24"/>
          <w:szCs w:val="24"/>
        </w:rPr>
        <w:t>sports</w:t>
      </w:r>
      <w:r w:rsidR="006F31D0">
        <w:rPr>
          <w:rFonts w:ascii="Cambria" w:hAnsi="Cambria" w:cstheme="minorHAnsi"/>
          <w:sz w:val="24"/>
          <w:szCs w:val="24"/>
        </w:rPr>
        <w:t xml:space="preserve"> journalism and </w:t>
      </w:r>
      <w:r w:rsidR="00713FCE">
        <w:rPr>
          <w:rFonts w:ascii="Cambria" w:hAnsi="Cambria" w:cstheme="minorHAnsi"/>
          <w:sz w:val="24"/>
          <w:szCs w:val="24"/>
        </w:rPr>
        <w:t xml:space="preserve">create </w:t>
      </w:r>
      <w:r w:rsidR="003B251F">
        <w:rPr>
          <w:rFonts w:ascii="Cambria" w:hAnsi="Cambria" w:cstheme="minorHAnsi"/>
          <w:sz w:val="24"/>
          <w:szCs w:val="24"/>
        </w:rPr>
        <w:t xml:space="preserve">an </w:t>
      </w:r>
      <w:r w:rsidR="00713FCE">
        <w:rPr>
          <w:rFonts w:ascii="Cambria" w:hAnsi="Cambria" w:cstheme="minorHAnsi"/>
          <w:sz w:val="24"/>
          <w:szCs w:val="24"/>
        </w:rPr>
        <w:t xml:space="preserve">original </w:t>
      </w:r>
      <w:r w:rsidR="006F31D0">
        <w:rPr>
          <w:rFonts w:ascii="Cambria" w:hAnsi="Cambria" w:cstheme="minorHAnsi"/>
          <w:sz w:val="24"/>
          <w:szCs w:val="24"/>
        </w:rPr>
        <w:t>stor</w:t>
      </w:r>
      <w:r w:rsidR="003B251F">
        <w:rPr>
          <w:rFonts w:ascii="Cambria" w:hAnsi="Cambria" w:cstheme="minorHAnsi"/>
          <w:sz w:val="24"/>
          <w:szCs w:val="24"/>
        </w:rPr>
        <w:t>y</w:t>
      </w:r>
      <w:r w:rsidR="006F31D0">
        <w:rPr>
          <w:rFonts w:ascii="Cambria" w:hAnsi="Cambria" w:cstheme="minorHAnsi"/>
          <w:sz w:val="24"/>
          <w:szCs w:val="24"/>
        </w:rPr>
        <w:t xml:space="preserve"> </w:t>
      </w:r>
      <w:r w:rsidR="003B251F">
        <w:rPr>
          <w:rFonts w:ascii="Cambria" w:hAnsi="Cambria" w:cstheme="minorHAnsi"/>
          <w:sz w:val="24"/>
          <w:szCs w:val="24"/>
        </w:rPr>
        <w:t xml:space="preserve">by acquiring and analyzing sports data. It is a hands-on introduction to </w:t>
      </w:r>
      <w:r w:rsidR="00917A03">
        <w:rPr>
          <w:rFonts w:ascii="Cambria" w:hAnsi="Cambria" w:cstheme="minorHAnsi"/>
          <w:sz w:val="24"/>
          <w:szCs w:val="24"/>
        </w:rPr>
        <w:t>spreadsheets</w:t>
      </w:r>
      <w:r w:rsidR="00573107">
        <w:rPr>
          <w:rFonts w:ascii="Cambria" w:hAnsi="Cambria" w:cstheme="minorHAnsi"/>
          <w:sz w:val="24"/>
          <w:szCs w:val="24"/>
        </w:rPr>
        <w:t xml:space="preserve">, </w:t>
      </w:r>
      <w:r w:rsidR="00917A03">
        <w:rPr>
          <w:rFonts w:ascii="Cambria" w:hAnsi="Cambria" w:cstheme="minorHAnsi"/>
          <w:sz w:val="24"/>
          <w:szCs w:val="24"/>
        </w:rPr>
        <w:t xml:space="preserve">databases, </w:t>
      </w:r>
      <w:r w:rsidR="006F31D0">
        <w:rPr>
          <w:rFonts w:ascii="Cambria" w:hAnsi="Cambria" w:cstheme="minorHAnsi"/>
          <w:sz w:val="24"/>
          <w:szCs w:val="24"/>
        </w:rPr>
        <w:t xml:space="preserve">web scraping, </w:t>
      </w:r>
      <w:r w:rsidR="00573107">
        <w:rPr>
          <w:rFonts w:ascii="Cambria" w:hAnsi="Cambria" w:cstheme="minorHAnsi"/>
          <w:sz w:val="24"/>
          <w:szCs w:val="24"/>
        </w:rPr>
        <w:t xml:space="preserve">and </w:t>
      </w:r>
      <w:r w:rsidR="00917A03">
        <w:rPr>
          <w:rFonts w:ascii="Cambria" w:hAnsi="Cambria" w:cstheme="minorHAnsi"/>
          <w:sz w:val="24"/>
          <w:szCs w:val="24"/>
        </w:rPr>
        <w:t>statistics</w:t>
      </w:r>
      <w:r w:rsidR="00CA5967">
        <w:rPr>
          <w:rFonts w:ascii="Cambria" w:hAnsi="Cambria" w:cstheme="minorHAnsi"/>
          <w:sz w:val="24"/>
          <w:szCs w:val="24"/>
        </w:rPr>
        <w:t xml:space="preserve">. </w:t>
      </w:r>
      <w:r w:rsidR="003B251F">
        <w:rPr>
          <w:rFonts w:ascii="Cambria" w:hAnsi="Cambria" w:cstheme="minorHAnsi"/>
          <w:sz w:val="24"/>
          <w:szCs w:val="24"/>
        </w:rPr>
        <w:t>A working knowledge of journalism is required, but no prior data expertise necessary. Open to non-majors.</w:t>
      </w:r>
    </w:p>
    <w:bookmarkEnd w:id="0"/>
    <w:p w14:paraId="2C39A704" w14:textId="3AC9196C" w:rsidR="00192E2C" w:rsidRDefault="00192E2C" w:rsidP="008E2A8A">
      <w:pPr>
        <w:spacing w:line="240" w:lineRule="auto"/>
        <w:rPr>
          <w:rFonts w:asciiTheme="minorHAnsi" w:hAnsiTheme="minorHAnsi" w:cstheme="minorHAnsi"/>
          <w:bCs/>
          <w:sz w:val="24"/>
          <w:szCs w:val="24"/>
        </w:rPr>
      </w:pPr>
    </w:p>
    <w:p w14:paraId="41CAA9E5" w14:textId="13C29E25" w:rsidR="00A77DBF" w:rsidRPr="00B45338" w:rsidRDefault="00A77DBF" w:rsidP="008E2A8A">
      <w:pPr>
        <w:spacing w:line="240" w:lineRule="auto"/>
        <w:rPr>
          <w:rFonts w:asciiTheme="minorHAnsi" w:hAnsiTheme="minorHAnsi" w:cstheme="minorHAnsi"/>
          <w:b/>
          <w:sz w:val="24"/>
          <w:szCs w:val="24"/>
        </w:rPr>
      </w:pPr>
      <w:r>
        <w:rPr>
          <w:rFonts w:asciiTheme="minorHAnsi" w:hAnsiTheme="minorHAnsi" w:cstheme="minorHAnsi"/>
          <w:b/>
          <w:sz w:val="24"/>
          <w:szCs w:val="24"/>
        </w:rPr>
        <w:t>Course Outcomes</w:t>
      </w:r>
    </w:p>
    <w:p w14:paraId="16E488FD" w14:textId="19519A2A" w:rsidR="00A77DBF" w:rsidRDefault="00A77DBF" w:rsidP="008E2A8A">
      <w:pPr>
        <w:spacing w:line="240" w:lineRule="auto"/>
        <w:rPr>
          <w:rFonts w:ascii="Cambria" w:hAnsi="Cambria"/>
          <w:sz w:val="24"/>
          <w:szCs w:val="24"/>
        </w:rPr>
      </w:pPr>
      <w:r>
        <w:rPr>
          <w:rFonts w:ascii="Cambria" w:hAnsi="Cambria"/>
          <w:sz w:val="24"/>
          <w:szCs w:val="24"/>
        </w:rPr>
        <w:t xml:space="preserve">By the end of the semester, </w:t>
      </w:r>
      <w:r w:rsidR="00BD18D1">
        <w:rPr>
          <w:rFonts w:ascii="Cambria" w:hAnsi="Cambria"/>
          <w:sz w:val="24"/>
          <w:szCs w:val="24"/>
        </w:rPr>
        <w:t>you</w:t>
      </w:r>
      <w:r>
        <w:rPr>
          <w:rFonts w:ascii="Cambria" w:hAnsi="Cambria"/>
          <w:sz w:val="24"/>
          <w:szCs w:val="24"/>
        </w:rPr>
        <w:t xml:space="preserve"> should be able to: </w:t>
      </w:r>
    </w:p>
    <w:p w14:paraId="79F00A18" w14:textId="49543A06" w:rsidR="003D7037" w:rsidRDefault="003D7037"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Think originally about sports data beyond team wins and individual scoring.</w:t>
      </w:r>
    </w:p>
    <w:p w14:paraId="23BFDFB5" w14:textId="3A8093F9" w:rsidR="009E2892" w:rsidRDefault="00AB01FD"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A</w:t>
      </w:r>
      <w:r w:rsidR="009E2892">
        <w:rPr>
          <w:rFonts w:ascii="Cambria" w:hAnsi="Cambria"/>
          <w:sz w:val="24"/>
          <w:szCs w:val="24"/>
        </w:rPr>
        <w:t xml:space="preserve">nalyze </w:t>
      </w:r>
      <w:r w:rsidR="00F23249">
        <w:rPr>
          <w:rFonts w:ascii="Cambria" w:hAnsi="Cambria"/>
          <w:sz w:val="24"/>
          <w:szCs w:val="24"/>
        </w:rPr>
        <w:t xml:space="preserve">sports data </w:t>
      </w:r>
      <w:r>
        <w:rPr>
          <w:rFonts w:ascii="Cambria" w:hAnsi="Cambria"/>
          <w:sz w:val="24"/>
          <w:szCs w:val="24"/>
        </w:rPr>
        <w:t xml:space="preserve">to </w:t>
      </w:r>
      <w:r w:rsidR="00F23249">
        <w:rPr>
          <w:rFonts w:ascii="Cambria" w:hAnsi="Cambria"/>
          <w:sz w:val="24"/>
          <w:szCs w:val="24"/>
        </w:rPr>
        <w:t xml:space="preserve">find </w:t>
      </w:r>
      <w:r w:rsidR="002C73A7">
        <w:rPr>
          <w:rFonts w:ascii="Cambria" w:hAnsi="Cambria"/>
          <w:sz w:val="24"/>
          <w:szCs w:val="24"/>
        </w:rPr>
        <w:t xml:space="preserve">original, </w:t>
      </w:r>
      <w:r w:rsidR="00F23249">
        <w:rPr>
          <w:rFonts w:ascii="Cambria" w:hAnsi="Cambria"/>
          <w:sz w:val="24"/>
          <w:szCs w:val="24"/>
        </w:rPr>
        <w:t>meaningful stories</w:t>
      </w:r>
      <w:r w:rsidR="009E2892">
        <w:rPr>
          <w:rFonts w:ascii="Cambria" w:hAnsi="Cambria"/>
          <w:sz w:val="24"/>
          <w:szCs w:val="24"/>
        </w:rPr>
        <w:t>.</w:t>
      </w:r>
    </w:p>
    <w:p w14:paraId="6BA39C2B" w14:textId="0B39EFD4" w:rsidR="00CE5E34" w:rsidRDefault="00CE5E34"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Scrape data from</w:t>
      </w:r>
      <w:r w:rsidR="006F7A68">
        <w:rPr>
          <w:rFonts w:ascii="Cambria" w:hAnsi="Cambria"/>
          <w:sz w:val="24"/>
          <w:szCs w:val="24"/>
        </w:rPr>
        <w:t xml:space="preserve"> website</w:t>
      </w:r>
      <w:r>
        <w:rPr>
          <w:rFonts w:ascii="Cambria" w:hAnsi="Cambria"/>
          <w:sz w:val="24"/>
          <w:szCs w:val="24"/>
        </w:rPr>
        <w:t xml:space="preserve"> tables without customized coding.</w:t>
      </w:r>
    </w:p>
    <w:p w14:paraId="68A8EC17" w14:textId="77777777" w:rsidR="00F23249" w:rsidRDefault="00F23249" w:rsidP="00F23249">
      <w:pPr>
        <w:pStyle w:val="ListParagraph"/>
        <w:numPr>
          <w:ilvl w:val="0"/>
          <w:numId w:val="1"/>
        </w:numPr>
        <w:spacing w:after="0" w:line="240" w:lineRule="auto"/>
        <w:contextualSpacing w:val="0"/>
        <w:rPr>
          <w:rFonts w:ascii="Cambria" w:hAnsi="Cambria"/>
          <w:sz w:val="24"/>
          <w:szCs w:val="24"/>
        </w:rPr>
      </w:pPr>
      <w:r w:rsidRPr="008E257C">
        <w:rPr>
          <w:rFonts w:ascii="Cambria" w:hAnsi="Cambria"/>
          <w:sz w:val="24"/>
          <w:szCs w:val="24"/>
        </w:rPr>
        <w:t>Clean</w:t>
      </w:r>
      <w:r>
        <w:rPr>
          <w:rFonts w:ascii="Cambria" w:hAnsi="Cambria"/>
          <w:sz w:val="24"/>
          <w:szCs w:val="24"/>
        </w:rPr>
        <w:t xml:space="preserve"> (standardize) </w:t>
      </w:r>
      <w:r w:rsidRPr="008E257C">
        <w:rPr>
          <w:rFonts w:ascii="Cambria" w:hAnsi="Cambria"/>
          <w:sz w:val="24"/>
          <w:szCs w:val="24"/>
        </w:rPr>
        <w:t>data</w:t>
      </w:r>
      <w:r>
        <w:rPr>
          <w:rFonts w:ascii="Cambria" w:hAnsi="Cambria"/>
          <w:sz w:val="24"/>
          <w:szCs w:val="24"/>
        </w:rPr>
        <w:t xml:space="preserve"> so it can be categorized and analyzed accurately.</w:t>
      </w:r>
    </w:p>
    <w:p w14:paraId="4A655A9D" w14:textId="300CCC04" w:rsidR="00F23249" w:rsidRDefault="00F23249"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Use statistics to detect meaningful patterns and differences in data.</w:t>
      </w:r>
    </w:p>
    <w:p w14:paraId="20211135" w14:textId="588B12AD" w:rsidR="00CE5E34" w:rsidRDefault="00E7100C"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Contextualize numbers through normalization and fair comparisons.</w:t>
      </w:r>
    </w:p>
    <w:p w14:paraId="3AFE766B" w14:textId="61C6C5FD" w:rsidR="00FC0741" w:rsidRPr="008E257C" w:rsidRDefault="00FC0741" w:rsidP="008E2A8A">
      <w:pPr>
        <w:pStyle w:val="ListParagraph"/>
        <w:numPr>
          <w:ilvl w:val="0"/>
          <w:numId w:val="1"/>
        </w:numPr>
        <w:spacing w:after="0" w:line="240" w:lineRule="auto"/>
        <w:contextualSpacing w:val="0"/>
        <w:rPr>
          <w:rFonts w:ascii="Cambria" w:hAnsi="Cambria"/>
          <w:sz w:val="24"/>
          <w:szCs w:val="24"/>
        </w:rPr>
      </w:pPr>
      <w:r>
        <w:rPr>
          <w:rFonts w:ascii="Cambria" w:hAnsi="Cambria"/>
          <w:sz w:val="24"/>
          <w:szCs w:val="24"/>
        </w:rPr>
        <w:t xml:space="preserve">Produce a </w:t>
      </w:r>
      <w:r w:rsidR="00E500AC">
        <w:rPr>
          <w:rFonts w:ascii="Cambria" w:hAnsi="Cambria"/>
          <w:sz w:val="24"/>
          <w:szCs w:val="24"/>
        </w:rPr>
        <w:t xml:space="preserve">publishable sports </w:t>
      </w:r>
      <w:r>
        <w:rPr>
          <w:rFonts w:ascii="Cambria" w:hAnsi="Cambria"/>
          <w:sz w:val="24"/>
          <w:szCs w:val="24"/>
        </w:rPr>
        <w:t xml:space="preserve">data story </w:t>
      </w:r>
      <w:r w:rsidR="00D578C0">
        <w:rPr>
          <w:rFonts w:ascii="Cambria" w:hAnsi="Cambria"/>
          <w:sz w:val="24"/>
          <w:szCs w:val="24"/>
        </w:rPr>
        <w:t>suitable for a job application</w:t>
      </w:r>
      <w:r>
        <w:rPr>
          <w:rFonts w:ascii="Cambria" w:hAnsi="Cambria"/>
          <w:sz w:val="24"/>
          <w:szCs w:val="24"/>
        </w:rPr>
        <w:t>.</w:t>
      </w:r>
    </w:p>
    <w:p w14:paraId="72B2D485" w14:textId="51BF87F1" w:rsidR="00415169" w:rsidRDefault="00415169" w:rsidP="008E2A8A">
      <w:pPr>
        <w:spacing w:line="240" w:lineRule="auto"/>
        <w:rPr>
          <w:rFonts w:asciiTheme="minorHAnsi" w:hAnsiTheme="minorHAnsi" w:cstheme="minorHAnsi"/>
          <w:b/>
          <w:sz w:val="24"/>
          <w:szCs w:val="24"/>
        </w:rPr>
      </w:pPr>
    </w:p>
    <w:p w14:paraId="3BCF1785" w14:textId="6F1FB2D3" w:rsidR="00192E2C" w:rsidRDefault="002B3512" w:rsidP="002F66F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My </w:t>
      </w:r>
      <w:r w:rsidR="00192E2C">
        <w:rPr>
          <w:rFonts w:asciiTheme="minorHAnsi" w:hAnsiTheme="minorHAnsi" w:cstheme="minorHAnsi"/>
          <w:b/>
          <w:sz w:val="24"/>
          <w:szCs w:val="24"/>
        </w:rPr>
        <w:t xml:space="preserve">Related Data Courses </w:t>
      </w:r>
    </w:p>
    <w:p w14:paraId="564DE68E" w14:textId="078C6D42" w:rsidR="00192E2C"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sidRPr="008E2A8A">
        <w:rPr>
          <w:rFonts w:asciiTheme="majorHAnsi" w:hAnsiTheme="majorHAnsi" w:cstheme="minorHAnsi"/>
          <w:bCs/>
          <w:sz w:val="24"/>
          <w:szCs w:val="24"/>
        </w:rPr>
        <w:t>JOU</w:t>
      </w:r>
      <w:r>
        <w:rPr>
          <w:rFonts w:asciiTheme="majorHAnsi" w:hAnsiTheme="majorHAnsi" w:cstheme="minorHAnsi"/>
          <w:bCs/>
          <w:sz w:val="24"/>
          <w:szCs w:val="24"/>
        </w:rPr>
        <w:t xml:space="preserve"> 3121 </w:t>
      </w:r>
      <w:proofErr w:type="spellStart"/>
      <w:r>
        <w:rPr>
          <w:rFonts w:asciiTheme="majorHAnsi" w:hAnsiTheme="majorHAnsi" w:cstheme="minorHAnsi"/>
          <w:bCs/>
          <w:sz w:val="24"/>
          <w:szCs w:val="24"/>
        </w:rPr>
        <w:t>Dataviz</w:t>
      </w:r>
      <w:proofErr w:type="spellEnd"/>
      <w:r>
        <w:rPr>
          <w:rFonts w:asciiTheme="majorHAnsi" w:hAnsiTheme="majorHAnsi" w:cstheme="minorHAnsi"/>
          <w:bCs/>
          <w:sz w:val="24"/>
          <w:szCs w:val="24"/>
        </w:rPr>
        <w:t xml:space="preserve"> and Mapping (spring): online </w:t>
      </w:r>
      <w:r w:rsidR="00E07D8A">
        <w:rPr>
          <w:rFonts w:asciiTheme="majorHAnsi" w:hAnsiTheme="majorHAnsi" w:cstheme="minorHAnsi"/>
          <w:bCs/>
          <w:sz w:val="24"/>
          <w:szCs w:val="24"/>
        </w:rPr>
        <w:t>data viz</w:t>
      </w:r>
      <w:r>
        <w:rPr>
          <w:rFonts w:asciiTheme="majorHAnsi" w:hAnsiTheme="majorHAnsi" w:cstheme="minorHAnsi"/>
          <w:bCs/>
          <w:sz w:val="24"/>
          <w:szCs w:val="24"/>
        </w:rPr>
        <w:t xml:space="preserve"> &amp; geospatial analysis</w:t>
      </w:r>
    </w:p>
    <w:p w14:paraId="47E93264" w14:textId="744E459A" w:rsidR="008E2A8A" w:rsidRDefault="008E2A8A"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JOU 430</w:t>
      </w:r>
      <w:r w:rsidR="00C64610">
        <w:rPr>
          <w:rFonts w:asciiTheme="majorHAnsi" w:hAnsiTheme="majorHAnsi" w:cstheme="minorHAnsi"/>
          <w:bCs/>
          <w:sz w:val="24"/>
          <w:szCs w:val="24"/>
        </w:rPr>
        <w:t>6</w:t>
      </w:r>
      <w:r>
        <w:rPr>
          <w:rFonts w:asciiTheme="majorHAnsi" w:hAnsiTheme="majorHAnsi" w:cstheme="minorHAnsi"/>
          <w:bCs/>
          <w:sz w:val="24"/>
          <w:szCs w:val="24"/>
        </w:rPr>
        <w:t xml:space="preserve"> Advanced Data Journalism (spring): data coding using </w:t>
      </w:r>
      <w:proofErr w:type="gramStart"/>
      <w:r>
        <w:rPr>
          <w:rFonts w:asciiTheme="majorHAnsi" w:hAnsiTheme="majorHAnsi" w:cstheme="minorHAnsi"/>
          <w:bCs/>
          <w:sz w:val="24"/>
          <w:szCs w:val="24"/>
        </w:rPr>
        <w:t>R</w:t>
      </w:r>
      <w:proofErr w:type="gramEnd"/>
      <w:r>
        <w:rPr>
          <w:rFonts w:asciiTheme="majorHAnsi" w:hAnsiTheme="majorHAnsi" w:cstheme="minorHAnsi"/>
          <w:bCs/>
          <w:sz w:val="24"/>
          <w:szCs w:val="24"/>
        </w:rPr>
        <w:t xml:space="preserve"> </w:t>
      </w:r>
    </w:p>
    <w:p w14:paraId="6EA13F31" w14:textId="6454D989" w:rsidR="00962E96" w:rsidRDefault="00962E96" w:rsidP="00144854">
      <w:pPr>
        <w:pStyle w:val="ListParagraph"/>
        <w:numPr>
          <w:ilvl w:val="0"/>
          <w:numId w:val="41"/>
        </w:numPr>
        <w:spacing w:after="0" w:line="240" w:lineRule="auto"/>
        <w:contextualSpacing w:val="0"/>
        <w:rPr>
          <w:rFonts w:asciiTheme="majorHAnsi" w:hAnsiTheme="majorHAnsi" w:cstheme="minorHAnsi"/>
          <w:bCs/>
          <w:sz w:val="24"/>
          <w:szCs w:val="24"/>
        </w:rPr>
      </w:pPr>
      <w:r>
        <w:rPr>
          <w:rFonts w:asciiTheme="majorHAnsi" w:hAnsiTheme="majorHAnsi" w:cstheme="minorHAnsi"/>
          <w:bCs/>
          <w:sz w:val="24"/>
          <w:szCs w:val="24"/>
        </w:rPr>
        <w:t>JOU 330</w:t>
      </w:r>
      <w:r w:rsidR="00C64610">
        <w:rPr>
          <w:rFonts w:asciiTheme="majorHAnsi" w:hAnsiTheme="majorHAnsi" w:cstheme="minorHAnsi"/>
          <w:bCs/>
          <w:sz w:val="24"/>
          <w:szCs w:val="24"/>
        </w:rPr>
        <w:t>5</w:t>
      </w:r>
      <w:r>
        <w:rPr>
          <w:rFonts w:asciiTheme="majorHAnsi" w:hAnsiTheme="majorHAnsi" w:cstheme="minorHAnsi"/>
          <w:bCs/>
          <w:sz w:val="24"/>
          <w:szCs w:val="24"/>
        </w:rPr>
        <w:t xml:space="preserve"> Data Journalism (fall): a general-topic </w:t>
      </w:r>
      <w:r w:rsidR="00156EC3">
        <w:rPr>
          <w:rFonts w:asciiTheme="majorHAnsi" w:hAnsiTheme="majorHAnsi" w:cstheme="minorHAnsi"/>
          <w:bCs/>
          <w:sz w:val="24"/>
          <w:szCs w:val="24"/>
        </w:rPr>
        <w:t>version</w:t>
      </w:r>
      <w:r>
        <w:rPr>
          <w:rFonts w:asciiTheme="majorHAnsi" w:hAnsiTheme="majorHAnsi" w:cstheme="minorHAnsi"/>
          <w:bCs/>
          <w:sz w:val="24"/>
          <w:szCs w:val="24"/>
        </w:rPr>
        <w:t xml:space="preserve"> of this course</w:t>
      </w:r>
    </w:p>
    <w:p w14:paraId="3F97300B" w14:textId="77777777" w:rsidR="00A1471A" w:rsidRPr="00A1471A" w:rsidRDefault="00A1471A" w:rsidP="00A1471A">
      <w:pPr>
        <w:spacing w:line="240" w:lineRule="auto"/>
        <w:rPr>
          <w:rFonts w:asciiTheme="majorHAnsi" w:hAnsiTheme="majorHAnsi" w:cstheme="minorHAnsi"/>
          <w:bCs/>
          <w:sz w:val="24"/>
          <w:szCs w:val="24"/>
        </w:rPr>
      </w:pPr>
    </w:p>
    <w:p w14:paraId="2D08706A" w14:textId="7CE3EFB8" w:rsidR="00665BB3" w:rsidRPr="009B231F" w:rsidRDefault="00665BB3" w:rsidP="002F66FF">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Required </w:t>
      </w:r>
      <w:r w:rsidR="00131FB5">
        <w:rPr>
          <w:rFonts w:asciiTheme="minorHAnsi" w:hAnsiTheme="minorHAnsi" w:cstheme="minorHAnsi"/>
          <w:b/>
          <w:bCs/>
          <w:sz w:val="24"/>
          <w:szCs w:val="24"/>
        </w:rPr>
        <w:t>Materials</w:t>
      </w:r>
    </w:p>
    <w:p w14:paraId="67BB595E" w14:textId="15E4E67A" w:rsidR="00E500AC" w:rsidRPr="002153F1" w:rsidRDefault="00E500AC" w:rsidP="00131FB5">
      <w:pPr>
        <w:pStyle w:val="ListParagraph"/>
        <w:numPr>
          <w:ilvl w:val="0"/>
          <w:numId w:val="41"/>
        </w:numPr>
        <w:spacing w:line="240" w:lineRule="auto"/>
        <w:rPr>
          <w:rFonts w:ascii="Cambria" w:hAnsi="Cambria"/>
          <w:sz w:val="24"/>
          <w:szCs w:val="24"/>
        </w:rPr>
      </w:pPr>
      <w:r>
        <w:rPr>
          <w:rFonts w:ascii="Cambria" w:hAnsi="Cambria"/>
          <w:sz w:val="24"/>
          <w:szCs w:val="24"/>
        </w:rPr>
        <w:t xml:space="preserve">Basic </w:t>
      </w:r>
      <w:r w:rsidRPr="002153F1">
        <w:rPr>
          <w:rFonts w:ascii="Cambria" w:hAnsi="Cambria"/>
          <w:sz w:val="24"/>
          <w:szCs w:val="24"/>
        </w:rPr>
        <w:t xml:space="preserve">laptop, either Mac or Windows </w:t>
      </w:r>
    </w:p>
    <w:p w14:paraId="529ADC40" w14:textId="0A59509D" w:rsidR="00131FB5" w:rsidRDefault="001E448B" w:rsidP="00131FB5">
      <w:pPr>
        <w:pStyle w:val="ListParagraph"/>
        <w:numPr>
          <w:ilvl w:val="0"/>
          <w:numId w:val="41"/>
        </w:numPr>
        <w:spacing w:line="240" w:lineRule="auto"/>
        <w:rPr>
          <w:rFonts w:ascii="Cambria" w:hAnsi="Cambria"/>
          <w:sz w:val="24"/>
          <w:szCs w:val="24"/>
        </w:rPr>
      </w:pPr>
      <w:r w:rsidRPr="002153F1">
        <w:rPr>
          <w:rFonts w:ascii="Cambria" w:hAnsi="Cambria"/>
          <w:sz w:val="24"/>
          <w:szCs w:val="24"/>
        </w:rPr>
        <w:t>S</w:t>
      </w:r>
      <w:r w:rsidR="00131FB5" w:rsidRPr="002153F1">
        <w:rPr>
          <w:rFonts w:ascii="Cambria" w:hAnsi="Cambria"/>
          <w:sz w:val="24"/>
          <w:szCs w:val="24"/>
        </w:rPr>
        <w:t>pend $12</w:t>
      </w:r>
      <w:r w:rsidR="00131FB5">
        <w:rPr>
          <w:rFonts w:ascii="Cambria" w:hAnsi="Cambria"/>
          <w:sz w:val="24"/>
          <w:szCs w:val="24"/>
        </w:rPr>
        <w:t xml:space="preserve"> for an annual license for a </w:t>
      </w:r>
      <w:r w:rsidR="00850398">
        <w:rPr>
          <w:rFonts w:ascii="Cambria" w:hAnsi="Cambria"/>
          <w:sz w:val="24"/>
          <w:szCs w:val="24"/>
        </w:rPr>
        <w:t xml:space="preserve">Chrome </w:t>
      </w:r>
      <w:r w:rsidR="00131FB5">
        <w:rPr>
          <w:rFonts w:ascii="Cambria" w:hAnsi="Cambria"/>
          <w:sz w:val="24"/>
          <w:szCs w:val="24"/>
        </w:rPr>
        <w:t xml:space="preserve">browser extension for </w:t>
      </w:r>
      <w:hyperlink r:id="rId10" w:history="1">
        <w:r w:rsidR="00131FB5" w:rsidRPr="00131FB5">
          <w:rPr>
            <w:rStyle w:val="Hyperlink"/>
            <w:rFonts w:ascii="Cambria" w:hAnsi="Cambria"/>
            <w:sz w:val="24"/>
            <w:szCs w:val="24"/>
          </w:rPr>
          <w:t>Table Capture</w:t>
        </w:r>
      </w:hyperlink>
      <w:r w:rsidR="00131FB5">
        <w:rPr>
          <w:rFonts w:ascii="Cambria" w:hAnsi="Cambria"/>
          <w:sz w:val="24"/>
          <w:szCs w:val="24"/>
        </w:rPr>
        <w:t xml:space="preserve"> </w:t>
      </w:r>
    </w:p>
    <w:p w14:paraId="0A5A2F2C" w14:textId="724509CC" w:rsidR="00131FB5" w:rsidRDefault="009152EE" w:rsidP="002B3512">
      <w:pPr>
        <w:pStyle w:val="ListParagraph"/>
        <w:numPr>
          <w:ilvl w:val="0"/>
          <w:numId w:val="41"/>
        </w:numPr>
        <w:spacing w:after="0" w:line="240" w:lineRule="auto"/>
        <w:rPr>
          <w:rFonts w:ascii="Cambria" w:hAnsi="Cambria"/>
          <w:sz w:val="24"/>
          <w:szCs w:val="24"/>
        </w:rPr>
      </w:pPr>
      <w:r>
        <w:rPr>
          <w:rFonts w:ascii="Cambria" w:hAnsi="Cambria"/>
          <w:sz w:val="24"/>
          <w:szCs w:val="24"/>
        </w:rPr>
        <w:t>D</w:t>
      </w:r>
      <w:r w:rsidR="00131FB5">
        <w:rPr>
          <w:rFonts w:ascii="Cambria" w:hAnsi="Cambria"/>
          <w:sz w:val="24"/>
          <w:szCs w:val="24"/>
        </w:rPr>
        <w:t xml:space="preserve">ownload Office 365 on your laptop </w:t>
      </w:r>
      <w:r w:rsidRPr="002153F1">
        <w:rPr>
          <w:rFonts w:ascii="Cambria" w:hAnsi="Cambria"/>
          <w:sz w:val="24"/>
          <w:szCs w:val="24"/>
        </w:rPr>
        <w:t>free</w:t>
      </w:r>
      <w:r>
        <w:rPr>
          <w:rFonts w:ascii="Cambria" w:hAnsi="Cambria"/>
          <w:sz w:val="24"/>
          <w:szCs w:val="24"/>
        </w:rPr>
        <w:t xml:space="preserve"> </w:t>
      </w:r>
      <w:r w:rsidR="00131FB5">
        <w:rPr>
          <w:rFonts w:ascii="Cambria" w:hAnsi="Cambria"/>
          <w:sz w:val="24"/>
          <w:szCs w:val="24"/>
        </w:rPr>
        <w:t xml:space="preserve">through </w:t>
      </w:r>
      <w:hyperlink r:id="rId11" w:history="1">
        <w:r w:rsidR="00131FB5" w:rsidRPr="009152EE">
          <w:rPr>
            <w:rStyle w:val="Hyperlink"/>
            <w:rFonts w:ascii="Cambria" w:hAnsi="Cambria"/>
            <w:sz w:val="24"/>
            <w:szCs w:val="24"/>
          </w:rPr>
          <w:t>UF</w:t>
        </w:r>
        <w:r w:rsidRPr="009152EE">
          <w:rPr>
            <w:rStyle w:val="Hyperlink"/>
            <w:rFonts w:ascii="Cambria" w:hAnsi="Cambria"/>
            <w:sz w:val="24"/>
            <w:szCs w:val="24"/>
          </w:rPr>
          <w:t xml:space="preserve"> Tech</w:t>
        </w:r>
      </w:hyperlink>
      <w:r>
        <w:rPr>
          <w:rFonts w:ascii="Cambria" w:hAnsi="Cambria"/>
          <w:sz w:val="24"/>
          <w:szCs w:val="24"/>
        </w:rPr>
        <w:t xml:space="preserve"> </w:t>
      </w:r>
    </w:p>
    <w:p w14:paraId="591002C5" w14:textId="77777777" w:rsidR="002153F1" w:rsidRPr="002153F1" w:rsidRDefault="002153F1" w:rsidP="00B972EA">
      <w:pPr>
        <w:pStyle w:val="ListParagraph"/>
        <w:numPr>
          <w:ilvl w:val="0"/>
          <w:numId w:val="41"/>
        </w:numPr>
        <w:spacing w:after="0" w:line="240" w:lineRule="auto"/>
        <w:rPr>
          <w:rFonts w:ascii="Cambria" w:hAnsi="Cambria"/>
          <w:sz w:val="24"/>
          <w:szCs w:val="24"/>
        </w:rPr>
      </w:pPr>
      <w:r w:rsidRPr="002153F1">
        <w:rPr>
          <w:rFonts w:ascii="Cambria" w:hAnsi="Cambria"/>
          <w:sz w:val="24"/>
          <w:szCs w:val="24"/>
        </w:rPr>
        <w:t xml:space="preserve">No textbook; no materials and supplies fee </w:t>
      </w:r>
    </w:p>
    <w:p w14:paraId="208FBED3" w14:textId="77777777" w:rsidR="009D31FB" w:rsidRDefault="009D31FB">
      <w:pPr>
        <w:rPr>
          <w:rFonts w:asciiTheme="minorHAnsi" w:hAnsiTheme="minorHAnsi"/>
          <w:b/>
          <w:sz w:val="24"/>
          <w:szCs w:val="24"/>
        </w:rPr>
      </w:pPr>
      <w:r>
        <w:rPr>
          <w:rFonts w:asciiTheme="minorHAnsi" w:hAnsiTheme="minorHAnsi"/>
          <w:b/>
          <w:sz w:val="24"/>
          <w:szCs w:val="24"/>
        </w:rPr>
        <w:br w:type="page"/>
      </w:r>
    </w:p>
    <w:p w14:paraId="681FD92E" w14:textId="1B121A82" w:rsidR="00446FCF" w:rsidRPr="001A55AB" w:rsidRDefault="00446FCF" w:rsidP="00446FCF">
      <w:pPr>
        <w:tabs>
          <w:tab w:val="left" w:pos="2970"/>
        </w:tabs>
        <w:spacing w:after="120" w:line="240" w:lineRule="auto"/>
        <w:rPr>
          <w:rFonts w:asciiTheme="minorHAnsi" w:hAnsiTheme="minorHAnsi"/>
          <w:b/>
          <w:sz w:val="24"/>
          <w:szCs w:val="24"/>
        </w:rPr>
      </w:pPr>
      <w:r>
        <w:rPr>
          <w:rFonts w:asciiTheme="minorHAnsi" w:hAnsiTheme="minorHAnsi"/>
          <w:b/>
          <w:sz w:val="24"/>
          <w:szCs w:val="24"/>
        </w:rPr>
        <w:lastRenderedPageBreak/>
        <w:t>Tentative Schedule (subject to change)</w:t>
      </w:r>
    </w:p>
    <w:tbl>
      <w:tblPr>
        <w:tblStyle w:val="TableGrid"/>
        <w:tblW w:w="9445" w:type="dxa"/>
        <w:tblLook w:val="04A0" w:firstRow="1" w:lastRow="0" w:firstColumn="1" w:lastColumn="0" w:noHBand="0" w:noVBand="1"/>
      </w:tblPr>
      <w:tblGrid>
        <w:gridCol w:w="521"/>
        <w:gridCol w:w="1004"/>
        <w:gridCol w:w="1530"/>
        <w:gridCol w:w="4590"/>
        <w:gridCol w:w="1800"/>
      </w:tblGrid>
      <w:tr w:rsidR="00234F23" w:rsidRPr="00CF076F" w14:paraId="1A101A6E" w14:textId="77777777" w:rsidTr="004B51AF">
        <w:tc>
          <w:tcPr>
            <w:tcW w:w="521" w:type="dxa"/>
          </w:tcPr>
          <w:p w14:paraId="5FF32391" w14:textId="77777777" w:rsidR="00234F23" w:rsidRPr="00CF076F" w:rsidRDefault="00234F23" w:rsidP="00685A22">
            <w:pPr>
              <w:rPr>
                <w:b/>
              </w:rPr>
            </w:pPr>
            <w:proofErr w:type="spellStart"/>
            <w:r>
              <w:rPr>
                <w:b/>
              </w:rPr>
              <w:t>Wk</w:t>
            </w:r>
            <w:proofErr w:type="spellEnd"/>
          </w:p>
        </w:tc>
        <w:tc>
          <w:tcPr>
            <w:tcW w:w="1004" w:type="dxa"/>
          </w:tcPr>
          <w:p w14:paraId="0DA85B8E" w14:textId="77777777" w:rsidR="00234F23" w:rsidRPr="00CF076F" w:rsidRDefault="00234F23" w:rsidP="00685A22">
            <w:pPr>
              <w:rPr>
                <w:b/>
              </w:rPr>
            </w:pPr>
            <w:bookmarkStart w:id="1" w:name="OLE_LINK1"/>
            <w:bookmarkStart w:id="2" w:name="OLE_LINK2"/>
            <w:r w:rsidRPr="00CF076F">
              <w:rPr>
                <w:b/>
              </w:rPr>
              <w:t>Date</w:t>
            </w:r>
          </w:p>
        </w:tc>
        <w:tc>
          <w:tcPr>
            <w:tcW w:w="1530" w:type="dxa"/>
          </w:tcPr>
          <w:p w14:paraId="0ECCFCF4" w14:textId="77777777" w:rsidR="00234F23" w:rsidRPr="00CF076F" w:rsidRDefault="00234F23" w:rsidP="00685A22">
            <w:pPr>
              <w:rPr>
                <w:b/>
              </w:rPr>
            </w:pPr>
            <w:r>
              <w:rPr>
                <w:b/>
              </w:rPr>
              <w:t>Theme</w:t>
            </w:r>
          </w:p>
        </w:tc>
        <w:tc>
          <w:tcPr>
            <w:tcW w:w="4590" w:type="dxa"/>
          </w:tcPr>
          <w:p w14:paraId="48E56CCB" w14:textId="6E5A46E9" w:rsidR="00234F23" w:rsidRDefault="00234F23" w:rsidP="00685A22">
            <w:pPr>
              <w:rPr>
                <w:b/>
              </w:rPr>
            </w:pPr>
            <w:r>
              <w:rPr>
                <w:b/>
              </w:rPr>
              <w:t>Key Topics</w:t>
            </w:r>
          </w:p>
        </w:tc>
        <w:tc>
          <w:tcPr>
            <w:tcW w:w="1800" w:type="dxa"/>
          </w:tcPr>
          <w:p w14:paraId="450CE092" w14:textId="307663F5" w:rsidR="00234F23" w:rsidRDefault="00234F23" w:rsidP="00685A22">
            <w:pPr>
              <w:rPr>
                <w:b/>
              </w:rPr>
            </w:pPr>
            <w:r>
              <w:rPr>
                <w:b/>
              </w:rPr>
              <w:t>After Class</w:t>
            </w:r>
          </w:p>
        </w:tc>
      </w:tr>
      <w:tr w:rsidR="00234F23" w:rsidRPr="00E41243" w14:paraId="364B640C" w14:textId="77777777" w:rsidTr="004B51AF">
        <w:tc>
          <w:tcPr>
            <w:tcW w:w="521" w:type="dxa"/>
          </w:tcPr>
          <w:p w14:paraId="76D2BC2F" w14:textId="77777777" w:rsidR="00234F23" w:rsidRDefault="00234F23" w:rsidP="00234F23">
            <w:pPr>
              <w:jc w:val="right"/>
            </w:pPr>
            <w:r>
              <w:t>1</w:t>
            </w:r>
          </w:p>
        </w:tc>
        <w:tc>
          <w:tcPr>
            <w:tcW w:w="1004" w:type="dxa"/>
          </w:tcPr>
          <w:p w14:paraId="0D8A4932" w14:textId="4ED6E2E3" w:rsidR="00234F23" w:rsidRDefault="00234F23" w:rsidP="00234F23">
            <w:r>
              <w:t>Aug 23</w:t>
            </w:r>
          </w:p>
        </w:tc>
        <w:tc>
          <w:tcPr>
            <w:tcW w:w="1530" w:type="dxa"/>
          </w:tcPr>
          <w:p w14:paraId="1F289B0C" w14:textId="17849F64" w:rsidR="00234F23" w:rsidRPr="00E41243" w:rsidRDefault="00234F23" w:rsidP="00234F23">
            <w:r>
              <w:t>Finance</w:t>
            </w:r>
            <w:r w:rsidR="003237D8">
              <w:t>s</w:t>
            </w:r>
          </w:p>
        </w:tc>
        <w:tc>
          <w:tcPr>
            <w:tcW w:w="4590" w:type="dxa"/>
          </w:tcPr>
          <w:p w14:paraId="47F79708" w14:textId="2870EC60" w:rsidR="00C559BF" w:rsidRPr="00C559BF" w:rsidRDefault="00C559BF" w:rsidP="00234F23">
            <w:pPr>
              <w:rPr>
                <w:i/>
                <w:iCs/>
              </w:rPr>
            </w:pPr>
            <w:r w:rsidRPr="00C559BF">
              <w:rPr>
                <w:i/>
                <w:iCs/>
              </w:rPr>
              <w:t>How does UF rank in athletic spending?</w:t>
            </w:r>
          </w:p>
          <w:p w14:paraId="18335AF1" w14:textId="13503BCD" w:rsidR="00234F23" w:rsidRDefault="00234F23" w:rsidP="00234F23">
            <w:r>
              <w:t xml:space="preserve">Excel: format, sort, filter, </w:t>
            </w:r>
            <w:r w:rsidR="008C5C5C">
              <w:t xml:space="preserve">transpose, </w:t>
            </w:r>
            <w:r>
              <w:t xml:space="preserve">sum, </w:t>
            </w:r>
            <w:r w:rsidR="008C5C5C">
              <w:t>mean, median, percent of whole,</w:t>
            </w:r>
            <w:r>
              <w:t xml:space="preserve"> percent change</w:t>
            </w:r>
          </w:p>
        </w:tc>
        <w:tc>
          <w:tcPr>
            <w:tcW w:w="1800" w:type="dxa"/>
          </w:tcPr>
          <w:p w14:paraId="30F1477F" w14:textId="62326AE9" w:rsidR="00234F23" w:rsidRDefault="00234F23" w:rsidP="00234F23">
            <w:r>
              <w:t>H1: Finances</w:t>
            </w:r>
          </w:p>
          <w:p w14:paraId="33509AB2" w14:textId="50272CDA" w:rsidR="00234F23" w:rsidRDefault="00234F23" w:rsidP="00234F23">
            <w:r>
              <w:t>Due Aug. 27</w:t>
            </w:r>
          </w:p>
        </w:tc>
      </w:tr>
      <w:tr w:rsidR="00234F23" w:rsidRPr="00E41243" w14:paraId="348A736B" w14:textId="77777777" w:rsidTr="004B51AF">
        <w:trPr>
          <w:trHeight w:val="260"/>
        </w:trPr>
        <w:tc>
          <w:tcPr>
            <w:tcW w:w="521" w:type="dxa"/>
          </w:tcPr>
          <w:p w14:paraId="054A01D8" w14:textId="77777777" w:rsidR="00234F23" w:rsidRDefault="00234F23" w:rsidP="00234F23">
            <w:pPr>
              <w:jc w:val="right"/>
            </w:pPr>
            <w:r>
              <w:t>2</w:t>
            </w:r>
          </w:p>
        </w:tc>
        <w:tc>
          <w:tcPr>
            <w:tcW w:w="1004" w:type="dxa"/>
          </w:tcPr>
          <w:p w14:paraId="03357B03" w14:textId="1803CCC3" w:rsidR="00234F23" w:rsidRDefault="00234F23" w:rsidP="00234F23">
            <w:r>
              <w:t>Aug 30</w:t>
            </w:r>
          </w:p>
        </w:tc>
        <w:tc>
          <w:tcPr>
            <w:tcW w:w="1530" w:type="dxa"/>
          </w:tcPr>
          <w:p w14:paraId="35BCD6C4" w14:textId="5A8C705A" w:rsidR="00234F23" w:rsidRPr="00E41243" w:rsidRDefault="00234F23" w:rsidP="00234F23">
            <w:r>
              <w:t>Salaries</w:t>
            </w:r>
          </w:p>
        </w:tc>
        <w:tc>
          <w:tcPr>
            <w:tcW w:w="4590" w:type="dxa"/>
          </w:tcPr>
          <w:p w14:paraId="30890BE5" w14:textId="2B157805" w:rsidR="00C559BF" w:rsidRPr="00C559BF" w:rsidRDefault="00E317C9" w:rsidP="00234F23">
            <w:pPr>
              <w:rPr>
                <w:i/>
                <w:iCs/>
              </w:rPr>
            </w:pPr>
            <w:r>
              <w:rPr>
                <w:i/>
                <w:iCs/>
              </w:rPr>
              <w:t>Are lefties in baseball better paid</w:t>
            </w:r>
            <w:r w:rsidR="00C559BF" w:rsidRPr="00C559BF">
              <w:rPr>
                <w:i/>
                <w:iCs/>
              </w:rPr>
              <w:t xml:space="preserve">? </w:t>
            </w:r>
          </w:p>
          <w:p w14:paraId="4B9069D5" w14:textId="1CF11819" w:rsidR="00234F23" w:rsidRDefault="00234F23" w:rsidP="00234F23">
            <w:r>
              <w:t>Excel: pivot table, histogram</w:t>
            </w:r>
            <w:r w:rsidR="006F7A68">
              <w:t xml:space="preserve">, Analysis </w:t>
            </w:r>
            <w:proofErr w:type="spellStart"/>
            <w:r w:rsidR="006F7A68">
              <w:t>ToolPak</w:t>
            </w:r>
            <w:proofErr w:type="spellEnd"/>
            <w:r w:rsidR="006F7A68">
              <w:t xml:space="preserve"> </w:t>
            </w:r>
          </w:p>
        </w:tc>
        <w:tc>
          <w:tcPr>
            <w:tcW w:w="1800" w:type="dxa"/>
          </w:tcPr>
          <w:p w14:paraId="0159FDFB" w14:textId="144AE67A" w:rsidR="00234F23" w:rsidRDefault="00234F23" w:rsidP="00234F23">
            <w:r>
              <w:t>H2: Salaries</w:t>
            </w:r>
          </w:p>
          <w:p w14:paraId="74712AF8" w14:textId="6D33A9AD" w:rsidR="00234F23" w:rsidRDefault="00234F23" w:rsidP="00234F23">
            <w:r>
              <w:t>Due Sept. 3</w:t>
            </w:r>
          </w:p>
        </w:tc>
      </w:tr>
      <w:tr w:rsidR="00234F23" w:rsidRPr="00E41243" w14:paraId="1B4F9767" w14:textId="77777777" w:rsidTr="004B51AF">
        <w:tc>
          <w:tcPr>
            <w:tcW w:w="521" w:type="dxa"/>
          </w:tcPr>
          <w:p w14:paraId="3E7A9089" w14:textId="77777777" w:rsidR="00234F23" w:rsidRDefault="00234F23" w:rsidP="00234F23">
            <w:pPr>
              <w:jc w:val="right"/>
            </w:pPr>
            <w:r>
              <w:t>3</w:t>
            </w:r>
          </w:p>
        </w:tc>
        <w:tc>
          <w:tcPr>
            <w:tcW w:w="1004" w:type="dxa"/>
          </w:tcPr>
          <w:p w14:paraId="7F07A83D" w14:textId="123197BA" w:rsidR="00234F23" w:rsidRDefault="00234F23" w:rsidP="00234F23">
            <w:r>
              <w:t>Sept 6</w:t>
            </w:r>
          </w:p>
        </w:tc>
        <w:tc>
          <w:tcPr>
            <w:tcW w:w="1530" w:type="dxa"/>
          </w:tcPr>
          <w:p w14:paraId="20D36AEE" w14:textId="00701128" w:rsidR="00234F23" w:rsidRDefault="00D31F58" w:rsidP="00234F23">
            <w:r>
              <w:t>Correlation</w:t>
            </w:r>
          </w:p>
          <w:p w14:paraId="63CE2F82" w14:textId="1CC88AAE" w:rsidR="00D31F58" w:rsidRPr="00D31F58" w:rsidRDefault="00D31F58" w:rsidP="00D31F58"/>
        </w:tc>
        <w:tc>
          <w:tcPr>
            <w:tcW w:w="4590" w:type="dxa"/>
          </w:tcPr>
          <w:p w14:paraId="38429E07" w14:textId="1C525833" w:rsidR="00C559BF" w:rsidRPr="00C559BF" w:rsidRDefault="008E6158" w:rsidP="00234F23">
            <w:pPr>
              <w:rPr>
                <w:i/>
                <w:iCs/>
              </w:rPr>
            </w:pPr>
            <w:r>
              <w:rPr>
                <w:i/>
                <w:iCs/>
              </w:rPr>
              <w:t>Is skill in 2PT and 3PT shots correlated?</w:t>
            </w:r>
          </w:p>
          <w:p w14:paraId="6B91D494" w14:textId="05AFDF62" w:rsidR="00234F23" w:rsidRDefault="00234F23" w:rsidP="00234F23">
            <w:r>
              <w:t xml:space="preserve">Excel: </w:t>
            </w:r>
            <w:r w:rsidR="006F7A68">
              <w:t xml:space="preserve">correlation, </w:t>
            </w:r>
            <w:r>
              <w:t>if-</w:t>
            </w:r>
            <w:r w:rsidR="006F7A68">
              <w:t>else</w:t>
            </w:r>
            <w:r>
              <w:t>, scatterplot</w:t>
            </w:r>
            <w:r w:rsidR="006F7A68">
              <w:t xml:space="preserve"> </w:t>
            </w:r>
          </w:p>
        </w:tc>
        <w:tc>
          <w:tcPr>
            <w:tcW w:w="1800" w:type="dxa"/>
          </w:tcPr>
          <w:p w14:paraId="6B694A2B" w14:textId="1CD8319E" w:rsidR="00234F23" w:rsidRDefault="00234F23" w:rsidP="00234F23">
            <w:r>
              <w:t xml:space="preserve">H3: </w:t>
            </w:r>
            <w:r w:rsidR="00DC6D0C">
              <w:t>Correlation</w:t>
            </w:r>
            <w:r>
              <w:t xml:space="preserve"> </w:t>
            </w:r>
          </w:p>
          <w:p w14:paraId="414F53D3" w14:textId="226AB3F8" w:rsidR="00234F23" w:rsidRDefault="00234F23" w:rsidP="00234F23">
            <w:r>
              <w:t>Due Sept. 10</w:t>
            </w:r>
          </w:p>
        </w:tc>
      </w:tr>
      <w:tr w:rsidR="00234F23" w:rsidRPr="00E41243" w14:paraId="6C13311F" w14:textId="77777777" w:rsidTr="004B51AF">
        <w:tc>
          <w:tcPr>
            <w:tcW w:w="521" w:type="dxa"/>
          </w:tcPr>
          <w:p w14:paraId="57700469" w14:textId="77777777" w:rsidR="00234F23" w:rsidRDefault="00234F23" w:rsidP="00234F23">
            <w:pPr>
              <w:jc w:val="right"/>
            </w:pPr>
            <w:r>
              <w:t>4</w:t>
            </w:r>
          </w:p>
        </w:tc>
        <w:tc>
          <w:tcPr>
            <w:tcW w:w="1004" w:type="dxa"/>
          </w:tcPr>
          <w:p w14:paraId="7F66209C" w14:textId="0CB537C9" w:rsidR="00234F23" w:rsidRDefault="00234F23" w:rsidP="00234F23">
            <w:r>
              <w:t>Sept 13</w:t>
            </w:r>
          </w:p>
        </w:tc>
        <w:tc>
          <w:tcPr>
            <w:tcW w:w="1530" w:type="dxa"/>
          </w:tcPr>
          <w:p w14:paraId="0BFDF32A" w14:textId="108FE3AC" w:rsidR="00234F23" w:rsidRPr="00E41243" w:rsidRDefault="00234F23" w:rsidP="00234F23">
            <w:pPr>
              <w:tabs>
                <w:tab w:val="left" w:pos="2040"/>
              </w:tabs>
            </w:pPr>
            <w:r>
              <w:t>Equity</w:t>
            </w:r>
          </w:p>
        </w:tc>
        <w:tc>
          <w:tcPr>
            <w:tcW w:w="4590" w:type="dxa"/>
          </w:tcPr>
          <w:p w14:paraId="4EEBE6F9" w14:textId="35803A11" w:rsidR="00C559BF" w:rsidRPr="00C559BF" w:rsidRDefault="00C559BF" w:rsidP="00234F23">
            <w:pPr>
              <w:tabs>
                <w:tab w:val="left" w:pos="2040"/>
              </w:tabs>
              <w:rPr>
                <w:i/>
                <w:iCs/>
              </w:rPr>
            </w:pPr>
            <w:r w:rsidRPr="00C559BF">
              <w:rPr>
                <w:i/>
                <w:iCs/>
              </w:rPr>
              <w:t xml:space="preserve">How does UF rank in Title IX? </w:t>
            </w:r>
          </w:p>
          <w:p w14:paraId="781B6653" w14:textId="71E08F71" w:rsidR="00234F23" w:rsidRDefault="00234F23" w:rsidP="00234F23">
            <w:pPr>
              <w:tabs>
                <w:tab w:val="left" w:pos="2040"/>
              </w:tabs>
            </w:pPr>
            <w:r>
              <w:t xml:space="preserve">Excel: ratios, pct points, complete project </w:t>
            </w:r>
          </w:p>
        </w:tc>
        <w:tc>
          <w:tcPr>
            <w:tcW w:w="1800" w:type="dxa"/>
          </w:tcPr>
          <w:p w14:paraId="79B2EAC1" w14:textId="5F65B9CF" w:rsidR="00234F23" w:rsidRDefault="00234F23" w:rsidP="00234F23">
            <w:pPr>
              <w:tabs>
                <w:tab w:val="left" w:pos="2040"/>
              </w:tabs>
            </w:pPr>
            <w:r>
              <w:t>H4: Equity</w:t>
            </w:r>
          </w:p>
          <w:p w14:paraId="5FE4EADE" w14:textId="50C31685" w:rsidR="00234F23" w:rsidRDefault="00234F23" w:rsidP="00234F23">
            <w:pPr>
              <w:tabs>
                <w:tab w:val="left" w:pos="2040"/>
              </w:tabs>
            </w:pPr>
            <w:r>
              <w:t>Due Sept. 17</w:t>
            </w:r>
          </w:p>
        </w:tc>
      </w:tr>
      <w:tr w:rsidR="00234F23" w:rsidRPr="00E41243" w14:paraId="187FF24F" w14:textId="77777777" w:rsidTr="004B51AF">
        <w:tc>
          <w:tcPr>
            <w:tcW w:w="521" w:type="dxa"/>
          </w:tcPr>
          <w:p w14:paraId="3750505F" w14:textId="77777777" w:rsidR="00234F23" w:rsidRDefault="00234F23" w:rsidP="00234F23">
            <w:pPr>
              <w:jc w:val="right"/>
            </w:pPr>
            <w:r>
              <w:t>5</w:t>
            </w:r>
          </w:p>
        </w:tc>
        <w:tc>
          <w:tcPr>
            <w:tcW w:w="1004" w:type="dxa"/>
          </w:tcPr>
          <w:p w14:paraId="1F282BBF" w14:textId="2255ABF5" w:rsidR="00234F23" w:rsidRDefault="00234F23" w:rsidP="00234F23">
            <w:r>
              <w:t>Sept 20</w:t>
            </w:r>
          </w:p>
        </w:tc>
        <w:tc>
          <w:tcPr>
            <w:tcW w:w="1530" w:type="dxa"/>
          </w:tcPr>
          <w:p w14:paraId="539EE3AA" w14:textId="02F4578D" w:rsidR="00234F23" w:rsidRPr="00E41243" w:rsidRDefault="00234F23" w:rsidP="00234F23">
            <w:r>
              <w:t>Scrap</w:t>
            </w:r>
            <w:r w:rsidR="0038631D">
              <w:t>e</w:t>
            </w:r>
          </w:p>
        </w:tc>
        <w:tc>
          <w:tcPr>
            <w:tcW w:w="4590" w:type="dxa"/>
          </w:tcPr>
          <w:p w14:paraId="27079424" w14:textId="744F762D" w:rsidR="00C559BF" w:rsidRPr="00C559BF" w:rsidRDefault="00271506" w:rsidP="00234F23">
            <w:pPr>
              <w:rPr>
                <w:i/>
                <w:iCs/>
              </w:rPr>
            </w:pPr>
            <w:r>
              <w:rPr>
                <w:i/>
                <w:iCs/>
              </w:rPr>
              <w:t xml:space="preserve">Where does </w:t>
            </w:r>
            <w:r w:rsidR="00C559BF" w:rsidRPr="00C559BF">
              <w:rPr>
                <w:i/>
                <w:iCs/>
              </w:rPr>
              <w:t xml:space="preserve">UF get its athletes? </w:t>
            </w:r>
          </w:p>
          <w:p w14:paraId="59D7F141" w14:textId="682A0DE3" w:rsidR="00234F23" w:rsidRDefault="006F7A68" w:rsidP="00234F23">
            <w:r>
              <w:t>W</w:t>
            </w:r>
            <w:r w:rsidR="00234F23">
              <w:t>eb scraping</w:t>
            </w:r>
            <w:r>
              <w:t xml:space="preserve"> via </w:t>
            </w:r>
            <w:r w:rsidR="00234F23">
              <w:t>Google Sheets</w:t>
            </w:r>
            <w:r>
              <w:t xml:space="preserve">, Table Capture; </w:t>
            </w:r>
            <w:r w:rsidR="00234F23">
              <w:t xml:space="preserve">Excel: import, text </w:t>
            </w:r>
            <w:r>
              <w:t xml:space="preserve">to columns, trim, absolute cell reference </w:t>
            </w:r>
          </w:p>
        </w:tc>
        <w:tc>
          <w:tcPr>
            <w:tcW w:w="1800" w:type="dxa"/>
          </w:tcPr>
          <w:p w14:paraId="7D0666BD" w14:textId="7BED20B6" w:rsidR="00234F23" w:rsidRDefault="00234F23" w:rsidP="00234F23">
            <w:r>
              <w:t>H5: Scrap</w:t>
            </w:r>
            <w:r w:rsidR="0038631D">
              <w:t>e</w:t>
            </w:r>
          </w:p>
          <w:p w14:paraId="79A05F96" w14:textId="3120BB28" w:rsidR="00234F23" w:rsidRDefault="00234F23" w:rsidP="00234F23">
            <w:r>
              <w:t>Due Sept. 24</w:t>
            </w:r>
          </w:p>
        </w:tc>
      </w:tr>
      <w:tr w:rsidR="00234F23" w:rsidRPr="00FB38C5" w14:paraId="213E2CE5" w14:textId="77777777" w:rsidTr="004B51AF">
        <w:tc>
          <w:tcPr>
            <w:tcW w:w="521" w:type="dxa"/>
          </w:tcPr>
          <w:p w14:paraId="4F6A0336" w14:textId="19CFC2F1" w:rsidR="00234F23" w:rsidRPr="00FB38C5" w:rsidRDefault="00234F23" w:rsidP="00234F23">
            <w:pPr>
              <w:jc w:val="right"/>
            </w:pPr>
            <w:r>
              <w:t>6</w:t>
            </w:r>
          </w:p>
        </w:tc>
        <w:tc>
          <w:tcPr>
            <w:tcW w:w="1004" w:type="dxa"/>
          </w:tcPr>
          <w:p w14:paraId="3109FFFE" w14:textId="1D0311D4" w:rsidR="00234F23" w:rsidRPr="00FB38C5" w:rsidRDefault="00234F23" w:rsidP="00234F23">
            <w:r w:rsidRPr="00FB38C5">
              <w:t>Sept 27</w:t>
            </w:r>
          </w:p>
        </w:tc>
        <w:tc>
          <w:tcPr>
            <w:tcW w:w="1530" w:type="dxa"/>
          </w:tcPr>
          <w:p w14:paraId="67AE70CA" w14:textId="45A0B7AD" w:rsidR="00234F23" w:rsidRPr="00FB38C5" w:rsidRDefault="00234F23" w:rsidP="00234F23">
            <w:r>
              <w:t xml:space="preserve">Home </w:t>
            </w:r>
          </w:p>
        </w:tc>
        <w:tc>
          <w:tcPr>
            <w:tcW w:w="4590" w:type="dxa"/>
          </w:tcPr>
          <w:p w14:paraId="218F2B14" w14:textId="7B06C26E" w:rsidR="00C559BF" w:rsidRPr="00C559BF" w:rsidRDefault="00C559BF" w:rsidP="00234F23">
            <w:pPr>
              <w:rPr>
                <w:i/>
                <w:iCs/>
              </w:rPr>
            </w:pPr>
            <w:r w:rsidRPr="00C559BF">
              <w:rPr>
                <w:i/>
                <w:iCs/>
              </w:rPr>
              <w:t>Which sport has the biggest home advantage?</w:t>
            </w:r>
          </w:p>
          <w:p w14:paraId="21BA66FA" w14:textId="471C3E4F" w:rsidR="00234F23" w:rsidRPr="00FB38C5" w:rsidRDefault="00234F23" w:rsidP="00234F23">
            <w:r>
              <w:t xml:space="preserve">Excel: logic functions =if and =ifs to parse tie, home, and away </w:t>
            </w:r>
          </w:p>
        </w:tc>
        <w:tc>
          <w:tcPr>
            <w:tcW w:w="1800" w:type="dxa"/>
          </w:tcPr>
          <w:p w14:paraId="375A12EA" w14:textId="77777777" w:rsidR="00234F23" w:rsidRDefault="00234F23" w:rsidP="00234F23">
            <w:r>
              <w:t>H6: Home</w:t>
            </w:r>
          </w:p>
          <w:p w14:paraId="7B2C03EA" w14:textId="77777777" w:rsidR="00234F23" w:rsidRDefault="00234F23" w:rsidP="00234F23">
            <w:r>
              <w:t>Due Oct. 1</w:t>
            </w:r>
          </w:p>
          <w:p w14:paraId="1A296B38" w14:textId="77777777" w:rsidR="00234F23" w:rsidRDefault="00234F23" w:rsidP="00234F23">
            <w:r>
              <w:t>Story Plan Email</w:t>
            </w:r>
          </w:p>
          <w:p w14:paraId="070D3886" w14:textId="5D97EF0B" w:rsidR="00234F23" w:rsidRPr="00FB38C5" w:rsidRDefault="00234F23" w:rsidP="00234F23">
            <w:r>
              <w:t>Due Oct. 2</w:t>
            </w:r>
          </w:p>
        </w:tc>
      </w:tr>
      <w:tr w:rsidR="00234F23" w:rsidRPr="00E41243" w14:paraId="2DC48D76" w14:textId="77777777" w:rsidTr="004B51AF">
        <w:tc>
          <w:tcPr>
            <w:tcW w:w="521" w:type="dxa"/>
          </w:tcPr>
          <w:p w14:paraId="7F7F7B11" w14:textId="5A281D30" w:rsidR="00234F23" w:rsidRDefault="00234F23" w:rsidP="00234F23">
            <w:pPr>
              <w:jc w:val="right"/>
            </w:pPr>
            <w:r>
              <w:t>7</w:t>
            </w:r>
          </w:p>
        </w:tc>
        <w:tc>
          <w:tcPr>
            <w:tcW w:w="1004" w:type="dxa"/>
          </w:tcPr>
          <w:p w14:paraId="58A1281F" w14:textId="6FCD186C" w:rsidR="00234F23" w:rsidRDefault="00234F23" w:rsidP="00234F23">
            <w:r>
              <w:t>Oct 4</w:t>
            </w:r>
          </w:p>
        </w:tc>
        <w:tc>
          <w:tcPr>
            <w:tcW w:w="1530" w:type="dxa"/>
          </w:tcPr>
          <w:p w14:paraId="398D0B4C" w14:textId="0E2899DA" w:rsidR="00234F23" w:rsidRPr="00E41243" w:rsidRDefault="0038631D" w:rsidP="00234F23">
            <w:r>
              <w:t>Parse</w:t>
            </w:r>
          </w:p>
        </w:tc>
        <w:tc>
          <w:tcPr>
            <w:tcW w:w="4590" w:type="dxa"/>
          </w:tcPr>
          <w:p w14:paraId="12F7E04A" w14:textId="2FC6086A" w:rsidR="00C559BF" w:rsidRPr="00C559BF" w:rsidRDefault="00B40CFD" w:rsidP="00234F23">
            <w:pPr>
              <w:rPr>
                <w:i/>
                <w:iCs/>
              </w:rPr>
            </w:pPr>
            <w:r>
              <w:rPr>
                <w:i/>
                <w:iCs/>
              </w:rPr>
              <w:t>Which country produces the best tennis players</w:t>
            </w:r>
            <w:r w:rsidR="00C559BF" w:rsidRPr="00C559BF">
              <w:rPr>
                <w:i/>
                <w:iCs/>
              </w:rPr>
              <w:t>?</w:t>
            </w:r>
          </w:p>
          <w:p w14:paraId="12D76C15" w14:textId="703702C0" w:rsidR="00234F23" w:rsidRDefault="00234F23" w:rsidP="00234F23">
            <w:r>
              <w:t xml:space="preserve">Excel: </w:t>
            </w:r>
            <w:r w:rsidR="00AA4B86">
              <w:t>left, ri</w:t>
            </w:r>
            <w:r>
              <w:t xml:space="preserve">ght, </w:t>
            </w:r>
            <w:proofErr w:type="spellStart"/>
            <w:r w:rsidR="00AA4B86">
              <w:t>len</w:t>
            </w:r>
            <w:proofErr w:type="spellEnd"/>
            <w:r w:rsidR="00AA4B86">
              <w:t xml:space="preserve">, </w:t>
            </w:r>
            <w:r w:rsidR="00835C6F">
              <w:t>Flash Fill</w:t>
            </w:r>
            <w:r w:rsidR="00AF60FF">
              <w:t xml:space="preserve"> </w:t>
            </w:r>
          </w:p>
        </w:tc>
        <w:tc>
          <w:tcPr>
            <w:tcW w:w="1800" w:type="dxa"/>
          </w:tcPr>
          <w:p w14:paraId="52460B04" w14:textId="2F8EA54D" w:rsidR="00234F23" w:rsidRDefault="00234F23" w:rsidP="00234F23">
            <w:r>
              <w:t>H7: Cleaning</w:t>
            </w:r>
          </w:p>
          <w:p w14:paraId="6E9A3A89" w14:textId="243D6612" w:rsidR="00234F23" w:rsidRDefault="00234F23" w:rsidP="00234F23">
            <w:r>
              <w:t>Due Oct. 8</w:t>
            </w:r>
          </w:p>
        </w:tc>
      </w:tr>
      <w:tr w:rsidR="00234F23" w:rsidRPr="00E41243" w14:paraId="2CDAD7AD" w14:textId="77777777" w:rsidTr="004B51AF">
        <w:tc>
          <w:tcPr>
            <w:tcW w:w="521" w:type="dxa"/>
          </w:tcPr>
          <w:p w14:paraId="6873ACB9" w14:textId="744560D5" w:rsidR="00234F23" w:rsidRDefault="00234F23" w:rsidP="00234F23">
            <w:pPr>
              <w:jc w:val="right"/>
            </w:pPr>
            <w:r>
              <w:t>8</w:t>
            </w:r>
          </w:p>
        </w:tc>
        <w:tc>
          <w:tcPr>
            <w:tcW w:w="1004" w:type="dxa"/>
          </w:tcPr>
          <w:p w14:paraId="38B632A3" w14:textId="60EDCDFD" w:rsidR="00234F23" w:rsidRDefault="00234F23" w:rsidP="00234F23">
            <w:r>
              <w:t>Oct 11</w:t>
            </w:r>
          </w:p>
        </w:tc>
        <w:tc>
          <w:tcPr>
            <w:tcW w:w="1530" w:type="dxa"/>
          </w:tcPr>
          <w:p w14:paraId="4D00828E" w14:textId="77777777" w:rsidR="00234F23" w:rsidRDefault="00234F23" w:rsidP="00234F23">
            <w:r>
              <w:t>Midterm</w:t>
            </w:r>
          </w:p>
          <w:p w14:paraId="40C1739A" w14:textId="08207EA1" w:rsidR="00234F23" w:rsidRPr="00E41243" w:rsidRDefault="00234F23" w:rsidP="00234F23"/>
        </w:tc>
        <w:tc>
          <w:tcPr>
            <w:tcW w:w="4590" w:type="dxa"/>
          </w:tcPr>
          <w:p w14:paraId="36F93B2D" w14:textId="3A80134B" w:rsidR="00234F23" w:rsidRDefault="00234F23" w:rsidP="00234F23">
            <w:r>
              <w:t>(In class; open book)</w:t>
            </w:r>
          </w:p>
        </w:tc>
        <w:tc>
          <w:tcPr>
            <w:tcW w:w="1800" w:type="dxa"/>
          </w:tcPr>
          <w:p w14:paraId="00F407C6" w14:textId="53C88C72" w:rsidR="00234F23" w:rsidRDefault="00234F23" w:rsidP="00234F23"/>
        </w:tc>
      </w:tr>
      <w:tr w:rsidR="00234F23" w:rsidRPr="00E41243" w14:paraId="1C841108" w14:textId="77777777" w:rsidTr="004B51AF">
        <w:tc>
          <w:tcPr>
            <w:tcW w:w="521" w:type="dxa"/>
          </w:tcPr>
          <w:p w14:paraId="6290C9C9" w14:textId="4852BD6E" w:rsidR="00234F23" w:rsidRDefault="00234F23" w:rsidP="00234F23">
            <w:pPr>
              <w:jc w:val="right"/>
            </w:pPr>
            <w:r>
              <w:t>9</w:t>
            </w:r>
          </w:p>
        </w:tc>
        <w:tc>
          <w:tcPr>
            <w:tcW w:w="1004" w:type="dxa"/>
          </w:tcPr>
          <w:p w14:paraId="679A035D" w14:textId="2376051B" w:rsidR="00234F23" w:rsidRDefault="00234F23" w:rsidP="00234F23">
            <w:r>
              <w:t>Oct 18</w:t>
            </w:r>
          </w:p>
        </w:tc>
        <w:tc>
          <w:tcPr>
            <w:tcW w:w="1530" w:type="dxa"/>
          </w:tcPr>
          <w:p w14:paraId="1A7FF921" w14:textId="498BBE2E" w:rsidR="00234F23" w:rsidRDefault="00234F23" w:rsidP="00234F23">
            <w:r>
              <w:t>Story Plan</w:t>
            </w:r>
          </w:p>
        </w:tc>
        <w:tc>
          <w:tcPr>
            <w:tcW w:w="4590" w:type="dxa"/>
          </w:tcPr>
          <w:p w14:paraId="0712245B" w14:textId="5B113D12" w:rsidR="00234F23" w:rsidRDefault="00234F23" w:rsidP="00234F23">
            <w:r>
              <w:t>Present story plan in class, per syllabus; share suggestions to help classmates</w:t>
            </w:r>
          </w:p>
        </w:tc>
        <w:tc>
          <w:tcPr>
            <w:tcW w:w="1800" w:type="dxa"/>
          </w:tcPr>
          <w:p w14:paraId="00A2584F" w14:textId="423841F3" w:rsidR="00234F23" w:rsidRDefault="003237D8" w:rsidP="00234F23">
            <w:r>
              <w:t xml:space="preserve">H8: </w:t>
            </w:r>
            <w:r w:rsidR="00976B7C">
              <w:t>TBA</w:t>
            </w:r>
          </w:p>
          <w:p w14:paraId="5020EFD6" w14:textId="77777777" w:rsidR="003237D8" w:rsidRDefault="003237D8" w:rsidP="00234F23">
            <w:r>
              <w:t>Due Oct 22</w:t>
            </w:r>
          </w:p>
          <w:p w14:paraId="1A9DC46E" w14:textId="77777777" w:rsidR="004B51AF" w:rsidRDefault="004B51AF" w:rsidP="004B51AF">
            <w:r>
              <w:t>Story Plan Revise</w:t>
            </w:r>
          </w:p>
          <w:p w14:paraId="20634CBF" w14:textId="61760884" w:rsidR="004B51AF" w:rsidRDefault="004B51AF" w:rsidP="004B51AF">
            <w:r>
              <w:t>Due Oct. 23</w:t>
            </w:r>
          </w:p>
        </w:tc>
      </w:tr>
      <w:tr w:rsidR="00234F23" w:rsidRPr="00E41243" w14:paraId="61DCC939" w14:textId="77777777" w:rsidTr="004B51AF">
        <w:tc>
          <w:tcPr>
            <w:tcW w:w="521" w:type="dxa"/>
          </w:tcPr>
          <w:p w14:paraId="118E2AFD" w14:textId="68736A5F" w:rsidR="00234F23" w:rsidRDefault="00234F23" w:rsidP="00234F23">
            <w:pPr>
              <w:jc w:val="right"/>
            </w:pPr>
            <w:r>
              <w:t>10</w:t>
            </w:r>
          </w:p>
        </w:tc>
        <w:tc>
          <w:tcPr>
            <w:tcW w:w="1004" w:type="dxa"/>
          </w:tcPr>
          <w:p w14:paraId="1613DF8A" w14:textId="231858B7" w:rsidR="00234F23" w:rsidRDefault="00234F23" w:rsidP="00234F23">
            <w:r>
              <w:t>Oct 25</w:t>
            </w:r>
          </w:p>
        </w:tc>
        <w:tc>
          <w:tcPr>
            <w:tcW w:w="1530" w:type="dxa"/>
          </w:tcPr>
          <w:p w14:paraId="4DC4DC63" w14:textId="455982A1" w:rsidR="00234F23" w:rsidRPr="0053178F" w:rsidRDefault="00234F23" w:rsidP="00234F23">
            <w:r>
              <w:t>Probability</w:t>
            </w:r>
          </w:p>
        </w:tc>
        <w:tc>
          <w:tcPr>
            <w:tcW w:w="4590" w:type="dxa"/>
          </w:tcPr>
          <w:p w14:paraId="480ABF27" w14:textId="5EF175BA" w:rsidR="00C559BF" w:rsidRPr="00C559BF" w:rsidRDefault="00C559BF" w:rsidP="00234F23">
            <w:pPr>
              <w:rPr>
                <w:i/>
                <w:iCs/>
              </w:rPr>
            </w:pPr>
            <w:r w:rsidRPr="00C559BF">
              <w:rPr>
                <w:i/>
                <w:iCs/>
              </w:rPr>
              <w:t xml:space="preserve">Is there </w:t>
            </w:r>
            <w:r w:rsidR="00D37592">
              <w:rPr>
                <w:i/>
                <w:iCs/>
              </w:rPr>
              <w:t xml:space="preserve">such a thing as </w:t>
            </w:r>
            <w:r w:rsidRPr="00C559BF">
              <w:rPr>
                <w:i/>
                <w:iCs/>
              </w:rPr>
              <w:t xml:space="preserve">a </w:t>
            </w:r>
            <w:r w:rsidR="00D37592">
              <w:rPr>
                <w:i/>
                <w:iCs/>
              </w:rPr>
              <w:t>“</w:t>
            </w:r>
            <w:r w:rsidRPr="00C559BF">
              <w:rPr>
                <w:i/>
                <w:iCs/>
              </w:rPr>
              <w:t>hot hand</w:t>
            </w:r>
            <w:r w:rsidR="00D37592">
              <w:rPr>
                <w:i/>
                <w:iCs/>
              </w:rPr>
              <w:t>”</w:t>
            </w:r>
            <w:r w:rsidRPr="00C559BF">
              <w:rPr>
                <w:i/>
                <w:iCs/>
              </w:rPr>
              <w:t xml:space="preserve">? </w:t>
            </w:r>
          </w:p>
          <w:p w14:paraId="2CF4FCAA" w14:textId="6BCA3972" w:rsidR="00234F23" w:rsidRDefault="00234F23" w:rsidP="00234F23">
            <w:r>
              <w:t>Excel: exponents. Other: Expected value, probability</w:t>
            </w:r>
          </w:p>
        </w:tc>
        <w:tc>
          <w:tcPr>
            <w:tcW w:w="1800" w:type="dxa"/>
          </w:tcPr>
          <w:p w14:paraId="18903243" w14:textId="1298506C" w:rsidR="00234F23" w:rsidRDefault="00234F23" w:rsidP="00234F23">
            <w:r>
              <w:t>H</w:t>
            </w:r>
            <w:r w:rsidR="003237D8">
              <w:t>9</w:t>
            </w:r>
            <w:r>
              <w:t>: Probability</w:t>
            </w:r>
          </w:p>
          <w:p w14:paraId="6EE4FD78" w14:textId="049AB1F3" w:rsidR="00234F23" w:rsidRDefault="00234F23" w:rsidP="00234F23">
            <w:r>
              <w:t>Due Oct. 29</w:t>
            </w:r>
          </w:p>
        </w:tc>
      </w:tr>
      <w:tr w:rsidR="00234F23" w:rsidRPr="00E41243" w14:paraId="78994983" w14:textId="77777777" w:rsidTr="004B51AF">
        <w:tc>
          <w:tcPr>
            <w:tcW w:w="521" w:type="dxa"/>
          </w:tcPr>
          <w:p w14:paraId="6E206772" w14:textId="4CF7C29A" w:rsidR="00234F23" w:rsidRDefault="00234F23" w:rsidP="00234F23">
            <w:pPr>
              <w:jc w:val="right"/>
            </w:pPr>
            <w:r>
              <w:t>11</w:t>
            </w:r>
          </w:p>
        </w:tc>
        <w:tc>
          <w:tcPr>
            <w:tcW w:w="1004" w:type="dxa"/>
          </w:tcPr>
          <w:p w14:paraId="6C2D7526" w14:textId="2133E3FA" w:rsidR="00234F23" w:rsidRDefault="00234F23" w:rsidP="00234F23">
            <w:r>
              <w:t>Nov 1</w:t>
            </w:r>
          </w:p>
        </w:tc>
        <w:tc>
          <w:tcPr>
            <w:tcW w:w="1530" w:type="dxa"/>
          </w:tcPr>
          <w:p w14:paraId="0155A57A" w14:textId="601C9841" w:rsidR="00234F23" w:rsidRPr="00E41243" w:rsidRDefault="00C178BE" w:rsidP="00234F23">
            <w:r>
              <w:t>Individual Performance</w:t>
            </w:r>
          </w:p>
        </w:tc>
        <w:tc>
          <w:tcPr>
            <w:tcW w:w="4590" w:type="dxa"/>
          </w:tcPr>
          <w:p w14:paraId="33F232E3" w14:textId="52CA9CF6" w:rsidR="00C559BF" w:rsidRPr="00C559BF" w:rsidRDefault="002A6122" w:rsidP="00234F23">
            <w:pPr>
              <w:rPr>
                <w:i/>
                <w:iCs/>
              </w:rPr>
            </w:pPr>
            <w:r>
              <w:rPr>
                <w:i/>
                <w:iCs/>
              </w:rPr>
              <w:t>Who is the GOAT</w:t>
            </w:r>
            <w:r w:rsidR="007C769B">
              <w:rPr>
                <w:i/>
                <w:iCs/>
              </w:rPr>
              <w:t xml:space="preserve">? </w:t>
            </w:r>
            <w:r w:rsidR="00C559BF" w:rsidRPr="00C559BF">
              <w:rPr>
                <w:i/>
                <w:iCs/>
              </w:rPr>
              <w:t xml:space="preserve"> </w:t>
            </w:r>
          </w:p>
          <w:p w14:paraId="5374E889" w14:textId="17480A09" w:rsidR="00234F23" w:rsidRDefault="00234F23" w:rsidP="00234F23">
            <w:r>
              <w:t xml:space="preserve">Excel: </w:t>
            </w:r>
            <w:r w:rsidR="005C65A0">
              <w:t>s</w:t>
            </w:r>
            <w:r w:rsidR="007C769B">
              <w:t xml:space="preserve">tandard deviation, z-scores </w:t>
            </w:r>
          </w:p>
        </w:tc>
        <w:tc>
          <w:tcPr>
            <w:tcW w:w="1800" w:type="dxa"/>
          </w:tcPr>
          <w:p w14:paraId="71B83487" w14:textId="497061E8" w:rsidR="00234F23" w:rsidRDefault="00234F23" w:rsidP="00234F23">
            <w:r>
              <w:t>H</w:t>
            </w:r>
            <w:r w:rsidR="003237D8">
              <w:t>10</w:t>
            </w:r>
            <w:r>
              <w:t xml:space="preserve">: </w:t>
            </w:r>
            <w:r w:rsidR="007C769B">
              <w:t>Persons</w:t>
            </w:r>
          </w:p>
          <w:p w14:paraId="42C41CFF" w14:textId="44332AA6" w:rsidR="00234F23" w:rsidRDefault="00234F23" w:rsidP="00234F23">
            <w:r>
              <w:t>Due Nov. 5</w:t>
            </w:r>
          </w:p>
        </w:tc>
      </w:tr>
      <w:tr w:rsidR="007C769B" w:rsidRPr="00E41243" w14:paraId="3C7F526F" w14:textId="77777777" w:rsidTr="004B51AF">
        <w:tc>
          <w:tcPr>
            <w:tcW w:w="521" w:type="dxa"/>
          </w:tcPr>
          <w:p w14:paraId="4BAE9246" w14:textId="23C391B4" w:rsidR="007C769B" w:rsidRDefault="007C769B" w:rsidP="007C769B">
            <w:pPr>
              <w:jc w:val="right"/>
            </w:pPr>
            <w:r>
              <w:t>12</w:t>
            </w:r>
          </w:p>
        </w:tc>
        <w:tc>
          <w:tcPr>
            <w:tcW w:w="1004" w:type="dxa"/>
          </w:tcPr>
          <w:p w14:paraId="032E6313" w14:textId="20B97C43" w:rsidR="007C769B" w:rsidRDefault="007C769B" w:rsidP="007C769B">
            <w:r>
              <w:t>Nov 8</w:t>
            </w:r>
          </w:p>
        </w:tc>
        <w:tc>
          <w:tcPr>
            <w:tcW w:w="1530" w:type="dxa"/>
          </w:tcPr>
          <w:p w14:paraId="259B79A4" w14:textId="1E558B38" w:rsidR="007C769B" w:rsidRDefault="007C769B" w:rsidP="00C178BE">
            <w:r>
              <w:t>Team</w:t>
            </w:r>
            <w:r w:rsidR="00C178BE">
              <w:t xml:space="preserve"> Performance</w:t>
            </w:r>
          </w:p>
        </w:tc>
        <w:tc>
          <w:tcPr>
            <w:tcW w:w="4590" w:type="dxa"/>
          </w:tcPr>
          <w:p w14:paraId="06A6D09E" w14:textId="41F47D5B" w:rsidR="007C769B" w:rsidRDefault="007C769B" w:rsidP="007C769B">
            <w:pPr>
              <w:rPr>
                <w:i/>
                <w:iCs/>
              </w:rPr>
            </w:pPr>
            <w:r>
              <w:rPr>
                <w:i/>
                <w:iCs/>
              </w:rPr>
              <w:t xml:space="preserve">Do turnovers </w:t>
            </w:r>
            <w:r w:rsidR="002A6122">
              <w:rPr>
                <w:i/>
                <w:iCs/>
              </w:rPr>
              <w:t xml:space="preserve">affect </w:t>
            </w:r>
            <w:r>
              <w:rPr>
                <w:i/>
                <w:iCs/>
              </w:rPr>
              <w:t xml:space="preserve">wins? </w:t>
            </w:r>
          </w:p>
          <w:p w14:paraId="589642B9" w14:textId="1BEF7AF8" w:rsidR="007C769B" w:rsidRPr="007C769B" w:rsidRDefault="007C769B" w:rsidP="007C769B">
            <w:r>
              <w:t>Excel: regression</w:t>
            </w:r>
          </w:p>
        </w:tc>
        <w:tc>
          <w:tcPr>
            <w:tcW w:w="1800" w:type="dxa"/>
          </w:tcPr>
          <w:p w14:paraId="11D38C87" w14:textId="77777777" w:rsidR="007C769B" w:rsidRDefault="007C769B" w:rsidP="007C769B">
            <w:r>
              <w:t>H11: Teams</w:t>
            </w:r>
          </w:p>
          <w:p w14:paraId="178AA241" w14:textId="194947CD" w:rsidR="007C769B" w:rsidRDefault="007C769B" w:rsidP="007C769B">
            <w:r>
              <w:t>Due Nov. 12</w:t>
            </w:r>
          </w:p>
        </w:tc>
      </w:tr>
      <w:tr w:rsidR="007C769B" w:rsidRPr="00E41243" w14:paraId="0AFC46F9" w14:textId="77777777" w:rsidTr="004B51AF">
        <w:tc>
          <w:tcPr>
            <w:tcW w:w="521" w:type="dxa"/>
          </w:tcPr>
          <w:p w14:paraId="2BA60F7E" w14:textId="746B600F" w:rsidR="007C769B" w:rsidRDefault="007C769B" w:rsidP="007C769B">
            <w:pPr>
              <w:jc w:val="right"/>
            </w:pPr>
            <w:r>
              <w:t>13</w:t>
            </w:r>
          </w:p>
        </w:tc>
        <w:tc>
          <w:tcPr>
            <w:tcW w:w="1004" w:type="dxa"/>
          </w:tcPr>
          <w:p w14:paraId="1CAD13A4" w14:textId="56510773" w:rsidR="007C769B" w:rsidRDefault="007C769B" w:rsidP="007C769B">
            <w:r>
              <w:t>Nov 15</w:t>
            </w:r>
          </w:p>
        </w:tc>
        <w:tc>
          <w:tcPr>
            <w:tcW w:w="1530" w:type="dxa"/>
          </w:tcPr>
          <w:p w14:paraId="7A562680" w14:textId="46560069" w:rsidR="007C769B" w:rsidRPr="00E41243" w:rsidRDefault="007C769B" w:rsidP="007C769B">
            <w:proofErr w:type="spellStart"/>
            <w:r>
              <w:t>Statcast</w:t>
            </w:r>
            <w:proofErr w:type="spellEnd"/>
          </w:p>
        </w:tc>
        <w:tc>
          <w:tcPr>
            <w:tcW w:w="4590" w:type="dxa"/>
          </w:tcPr>
          <w:p w14:paraId="444A06A8" w14:textId="4DA0B91F" w:rsidR="007C769B" w:rsidRPr="00C559BF" w:rsidRDefault="007C769B" w:rsidP="007C769B">
            <w:pPr>
              <w:rPr>
                <w:i/>
                <w:iCs/>
              </w:rPr>
            </w:pPr>
            <w:r w:rsidRPr="00C559BF">
              <w:rPr>
                <w:i/>
                <w:iCs/>
              </w:rPr>
              <w:t xml:space="preserve">Why does </w:t>
            </w:r>
            <w:r w:rsidR="00BC1B59">
              <w:rPr>
                <w:i/>
                <w:iCs/>
              </w:rPr>
              <w:t>baseball</w:t>
            </w:r>
            <w:r w:rsidRPr="00C559BF">
              <w:rPr>
                <w:i/>
                <w:iCs/>
              </w:rPr>
              <w:t xml:space="preserve"> care about launch angle? </w:t>
            </w:r>
          </w:p>
          <w:p w14:paraId="57806592" w14:textId="0FA4E74C" w:rsidR="007C769B" w:rsidRDefault="007C769B" w:rsidP="007C769B">
            <w:proofErr w:type="spellStart"/>
            <w:r>
              <w:t>Statcast</w:t>
            </w:r>
            <w:proofErr w:type="spellEnd"/>
            <w:r>
              <w:t xml:space="preserve">. Excel: Expected values, player data </w:t>
            </w:r>
          </w:p>
        </w:tc>
        <w:tc>
          <w:tcPr>
            <w:tcW w:w="1800" w:type="dxa"/>
          </w:tcPr>
          <w:p w14:paraId="3F69AB09" w14:textId="08233B7A" w:rsidR="007C769B" w:rsidRDefault="007C769B" w:rsidP="007C769B">
            <w:r>
              <w:t xml:space="preserve">H12: </w:t>
            </w:r>
            <w:proofErr w:type="spellStart"/>
            <w:r>
              <w:t>Statcast</w:t>
            </w:r>
            <w:proofErr w:type="spellEnd"/>
          </w:p>
          <w:p w14:paraId="6CFEEDF8" w14:textId="777FC174" w:rsidR="007C769B" w:rsidRDefault="007C769B" w:rsidP="007C769B">
            <w:r>
              <w:t>Due Nov. 19</w:t>
            </w:r>
          </w:p>
        </w:tc>
      </w:tr>
      <w:tr w:rsidR="007C769B" w:rsidRPr="00E41243" w14:paraId="7267BC57" w14:textId="77777777" w:rsidTr="004B51AF">
        <w:tc>
          <w:tcPr>
            <w:tcW w:w="521" w:type="dxa"/>
          </w:tcPr>
          <w:p w14:paraId="6403AF9E" w14:textId="77777777" w:rsidR="007C769B" w:rsidRDefault="007C769B" w:rsidP="007C769B">
            <w:pPr>
              <w:jc w:val="right"/>
            </w:pPr>
          </w:p>
        </w:tc>
        <w:tc>
          <w:tcPr>
            <w:tcW w:w="1004" w:type="dxa"/>
          </w:tcPr>
          <w:p w14:paraId="7C7528D8" w14:textId="02EFE966" w:rsidR="007C769B" w:rsidRDefault="007C769B" w:rsidP="007C769B">
            <w:r>
              <w:t>Nov 22</w:t>
            </w:r>
          </w:p>
        </w:tc>
        <w:tc>
          <w:tcPr>
            <w:tcW w:w="1530" w:type="dxa"/>
          </w:tcPr>
          <w:p w14:paraId="253D5106" w14:textId="77777777" w:rsidR="007C769B" w:rsidRDefault="007C769B" w:rsidP="007C769B">
            <w:r>
              <w:t>(</w:t>
            </w:r>
            <w:proofErr w:type="gramStart"/>
            <w:r>
              <w:t>no</w:t>
            </w:r>
            <w:proofErr w:type="gramEnd"/>
            <w:r>
              <w:t xml:space="preserve"> class)</w:t>
            </w:r>
          </w:p>
          <w:p w14:paraId="35ACEE9D" w14:textId="67D074EE" w:rsidR="007C769B" w:rsidRPr="00E41243" w:rsidRDefault="007C769B" w:rsidP="007C769B"/>
        </w:tc>
        <w:tc>
          <w:tcPr>
            <w:tcW w:w="4590" w:type="dxa"/>
          </w:tcPr>
          <w:p w14:paraId="2734F7F6" w14:textId="4E80AA91" w:rsidR="007C769B" w:rsidRDefault="007C769B" w:rsidP="007C769B">
            <w:r>
              <w:t>Thanksgiving</w:t>
            </w:r>
          </w:p>
        </w:tc>
        <w:tc>
          <w:tcPr>
            <w:tcW w:w="1800" w:type="dxa"/>
          </w:tcPr>
          <w:p w14:paraId="40615E34" w14:textId="622A6DA1" w:rsidR="007C769B" w:rsidRDefault="007C769B" w:rsidP="007C769B"/>
        </w:tc>
      </w:tr>
      <w:tr w:rsidR="00E05D1A" w:rsidRPr="00E41243" w14:paraId="2FB5138F" w14:textId="77777777" w:rsidTr="004B51AF">
        <w:tc>
          <w:tcPr>
            <w:tcW w:w="521" w:type="dxa"/>
          </w:tcPr>
          <w:p w14:paraId="1EE36ECD" w14:textId="0F3FB125" w:rsidR="00E05D1A" w:rsidRDefault="00E05D1A" w:rsidP="00E05D1A">
            <w:pPr>
              <w:jc w:val="right"/>
            </w:pPr>
            <w:r>
              <w:t>14</w:t>
            </w:r>
          </w:p>
        </w:tc>
        <w:tc>
          <w:tcPr>
            <w:tcW w:w="1004" w:type="dxa"/>
          </w:tcPr>
          <w:p w14:paraId="161E688C" w14:textId="197B9AE8" w:rsidR="00E05D1A" w:rsidRDefault="00E05D1A" w:rsidP="00E05D1A">
            <w:r>
              <w:t xml:space="preserve">Nov 29 </w:t>
            </w:r>
          </w:p>
        </w:tc>
        <w:tc>
          <w:tcPr>
            <w:tcW w:w="1530" w:type="dxa"/>
          </w:tcPr>
          <w:p w14:paraId="1ADE6086" w14:textId="77777777" w:rsidR="00E05D1A" w:rsidRDefault="00E05D1A" w:rsidP="00E05D1A">
            <w:r>
              <w:t>Exam 2</w:t>
            </w:r>
          </w:p>
          <w:p w14:paraId="279D6D92" w14:textId="77777777" w:rsidR="00E05D1A" w:rsidRDefault="00E05D1A" w:rsidP="00E05D1A"/>
        </w:tc>
        <w:tc>
          <w:tcPr>
            <w:tcW w:w="4590" w:type="dxa"/>
          </w:tcPr>
          <w:p w14:paraId="5D81420B" w14:textId="6029A4EF" w:rsidR="00E05D1A" w:rsidRDefault="00E05D1A" w:rsidP="00E05D1A">
            <w:r>
              <w:t>(In class; open book)</w:t>
            </w:r>
          </w:p>
        </w:tc>
        <w:tc>
          <w:tcPr>
            <w:tcW w:w="1800" w:type="dxa"/>
          </w:tcPr>
          <w:p w14:paraId="42CF8F31" w14:textId="77777777" w:rsidR="00E05D1A" w:rsidRDefault="00E05D1A" w:rsidP="00E05D1A"/>
        </w:tc>
      </w:tr>
      <w:tr w:rsidR="00E05D1A" w:rsidRPr="00E41243" w14:paraId="4D4714EF" w14:textId="77777777" w:rsidTr="004B51AF">
        <w:tc>
          <w:tcPr>
            <w:tcW w:w="521" w:type="dxa"/>
          </w:tcPr>
          <w:p w14:paraId="5868C218" w14:textId="7DD6B1BC" w:rsidR="00E05D1A" w:rsidRDefault="00E05D1A" w:rsidP="00E05D1A">
            <w:pPr>
              <w:jc w:val="right"/>
            </w:pPr>
            <w:r>
              <w:t>15</w:t>
            </w:r>
          </w:p>
        </w:tc>
        <w:tc>
          <w:tcPr>
            <w:tcW w:w="1004" w:type="dxa"/>
          </w:tcPr>
          <w:p w14:paraId="45EAEC09" w14:textId="579E0859" w:rsidR="00E05D1A" w:rsidRDefault="00E05D1A" w:rsidP="00E05D1A">
            <w:r>
              <w:t>Dec 6</w:t>
            </w:r>
          </w:p>
        </w:tc>
        <w:tc>
          <w:tcPr>
            <w:tcW w:w="1530" w:type="dxa"/>
          </w:tcPr>
          <w:p w14:paraId="606DDC86" w14:textId="06F29BC6" w:rsidR="00E05D1A" w:rsidRDefault="00E05D1A" w:rsidP="00E05D1A">
            <w:r>
              <w:t>Story Presentation</w:t>
            </w:r>
          </w:p>
        </w:tc>
        <w:tc>
          <w:tcPr>
            <w:tcW w:w="4590" w:type="dxa"/>
          </w:tcPr>
          <w:p w14:paraId="15D90240" w14:textId="0A5A77B2" w:rsidR="00E05D1A" w:rsidRDefault="00596C7B" w:rsidP="00E05D1A">
            <w:r>
              <w:t>Present your final story in class; share suggestions to help classmates</w:t>
            </w:r>
          </w:p>
        </w:tc>
        <w:tc>
          <w:tcPr>
            <w:tcW w:w="1800" w:type="dxa"/>
          </w:tcPr>
          <w:p w14:paraId="11D21878" w14:textId="77777777" w:rsidR="00E05D1A" w:rsidRDefault="00E05D1A" w:rsidP="00E05D1A">
            <w:r>
              <w:t>Final story</w:t>
            </w:r>
          </w:p>
          <w:p w14:paraId="535A60F9" w14:textId="6BA78A2F" w:rsidR="00E05D1A" w:rsidRDefault="00E05D1A" w:rsidP="00E05D1A">
            <w:r>
              <w:t xml:space="preserve">Due Dec. </w:t>
            </w:r>
            <w:r w:rsidR="00596C7B">
              <w:t>10</w:t>
            </w:r>
          </w:p>
        </w:tc>
      </w:tr>
      <w:bookmarkEnd w:id="1"/>
      <w:bookmarkEnd w:id="2"/>
    </w:tbl>
    <w:p w14:paraId="76404CA8" w14:textId="3ED83051" w:rsidR="00E500AC" w:rsidRDefault="00E500AC">
      <w:pPr>
        <w:rPr>
          <w:rFonts w:asciiTheme="minorHAnsi" w:hAnsiTheme="minorHAnsi" w:cstheme="minorHAnsi"/>
          <w:b/>
          <w:caps/>
          <w:sz w:val="24"/>
          <w:szCs w:val="24"/>
        </w:rPr>
      </w:pPr>
      <w:r>
        <w:rPr>
          <w:rFonts w:asciiTheme="minorHAnsi" w:hAnsiTheme="minorHAnsi" w:cstheme="minorHAnsi"/>
          <w:b/>
          <w:caps/>
          <w:sz w:val="24"/>
          <w:szCs w:val="24"/>
        </w:rPr>
        <w:br w:type="page"/>
      </w:r>
    </w:p>
    <w:p w14:paraId="1B85630E" w14:textId="747F02DB" w:rsidR="0013445D" w:rsidRPr="007D507D" w:rsidRDefault="0013445D" w:rsidP="00446FCF">
      <w:pPr>
        <w:shd w:val="clear" w:color="auto" w:fill="D6E3BC" w:themeFill="accent3" w:themeFillTint="66"/>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w:t>
      </w:r>
      <w:r w:rsidR="00446FCF">
        <w:rPr>
          <w:rFonts w:asciiTheme="minorHAnsi" w:hAnsiTheme="minorHAnsi" w:cstheme="minorHAnsi"/>
          <w:b/>
          <w:caps/>
          <w:sz w:val="24"/>
          <w:szCs w:val="24"/>
        </w:rPr>
        <w:t xml:space="preserve">PART 2: </w:t>
      </w:r>
      <w:r>
        <w:rPr>
          <w:rFonts w:asciiTheme="minorHAnsi" w:hAnsiTheme="minorHAnsi" w:cstheme="minorHAnsi"/>
          <w:b/>
          <w:caps/>
          <w:sz w:val="24"/>
          <w:szCs w:val="24"/>
        </w:rPr>
        <w:t>ASSIGNMENTS AND GRADING</w:t>
      </w:r>
    </w:p>
    <w:p w14:paraId="697729A4" w14:textId="77777777" w:rsidR="0013445D" w:rsidRDefault="0013445D" w:rsidP="00165E3B">
      <w:pPr>
        <w:keepNext/>
        <w:spacing w:line="240" w:lineRule="auto"/>
        <w:rPr>
          <w:rFonts w:asciiTheme="minorHAnsi" w:hAnsiTheme="minorHAnsi" w:cstheme="minorHAnsi"/>
          <w:bCs/>
          <w:sz w:val="24"/>
          <w:szCs w:val="24"/>
        </w:rPr>
      </w:pPr>
    </w:p>
    <w:p w14:paraId="2B0E737E" w14:textId="77777777" w:rsidR="00D75BF2" w:rsidRPr="00B07A44" w:rsidRDefault="00D75BF2" w:rsidP="00D75BF2">
      <w:pPr>
        <w:keepNext/>
        <w:spacing w:line="240" w:lineRule="auto"/>
        <w:rPr>
          <w:rFonts w:asciiTheme="minorHAnsi" w:hAnsiTheme="minorHAnsi" w:cstheme="minorHAnsi"/>
          <w:b/>
          <w:sz w:val="24"/>
          <w:szCs w:val="24"/>
        </w:rPr>
      </w:pPr>
      <w:r>
        <w:rPr>
          <w:rFonts w:asciiTheme="minorHAnsi" w:hAnsiTheme="minorHAnsi" w:cstheme="minorHAnsi"/>
          <w:b/>
          <w:sz w:val="24"/>
          <w:szCs w:val="24"/>
        </w:rPr>
        <w:t>Semester Grade Allocation</w:t>
      </w:r>
    </w:p>
    <w:tbl>
      <w:tblPr>
        <w:tblStyle w:val="TableGrid"/>
        <w:tblW w:w="0" w:type="auto"/>
        <w:tblLook w:val="04A0" w:firstRow="1" w:lastRow="0" w:firstColumn="1" w:lastColumn="0" w:noHBand="0" w:noVBand="1"/>
      </w:tblPr>
      <w:tblGrid>
        <w:gridCol w:w="1345"/>
        <w:gridCol w:w="810"/>
        <w:gridCol w:w="720"/>
        <w:gridCol w:w="6475"/>
      </w:tblGrid>
      <w:tr w:rsidR="00D75BF2" w:rsidRPr="009E4879" w14:paraId="6A73A900" w14:textId="77777777" w:rsidTr="007B1E11">
        <w:tc>
          <w:tcPr>
            <w:tcW w:w="1345" w:type="dxa"/>
          </w:tcPr>
          <w:p w14:paraId="64716670" w14:textId="77777777" w:rsidR="00D75BF2" w:rsidRPr="009E4879" w:rsidRDefault="00D75BF2" w:rsidP="007B1E11">
            <w:pPr>
              <w:tabs>
                <w:tab w:val="right" w:leader="dot" w:pos="2880"/>
                <w:tab w:val="left" w:pos="3240"/>
              </w:tabs>
              <w:rPr>
                <w:rFonts w:cstheme="minorHAnsi"/>
                <w:b/>
                <w:bCs/>
              </w:rPr>
            </w:pPr>
            <w:r w:rsidRPr="009E4879">
              <w:rPr>
                <w:rFonts w:cstheme="minorHAnsi"/>
                <w:b/>
                <w:bCs/>
              </w:rPr>
              <w:t>Category</w:t>
            </w:r>
          </w:p>
        </w:tc>
        <w:tc>
          <w:tcPr>
            <w:tcW w:w="810" w:type="dxa"/>
          </w:tcPr>
          <w:p w14:paraId="6D73C355" w14:textId="77777777" w:rsidR="00D75BF2" w:rsidRPr="009E4879" w:rsidRDefault="00D75BF2" w:rsidP="007B1E11">
            <w:pPr>
              <w:tabs>
                <w:tab w:val="right" w:leader="dot" w:pos="2880"/>
                <w:tab w:val="left" w:pos="3240"/>
              </w:tabs>
              <w:rPr>
                <w:rFonts w:cstheme="minorHAnsi"/>
                <w:b/>
                <w:bCs/>
              </w:rPr>
            </w:pPr>
            <w:r w:rsidRPr="009E4879">
              <w:rPr>
                <w:rFonts w:cstheme="minorHAnsi"/>
                <w:b/>
                <w:bCs/>
              </w:rPr>
              <w:t>Points</w:t>
            </w:r>
          </w:p>
        </w:tc>
        <w:tc>
          <w:tcPr>
            <w:tcW w:w="720" w:type="dxa"/>
          </w:tcPr>
          <w:p w14:paraId="0D197C42" w14:textId="77777777" w:rsidR="00D75BF2" w:rsidRPr="009E4879" w:rsidRDefault="00D75BF2" w:rsidP="007B1E11">
            <w:pPr>
              <w:tabs>
                <w:tab w:val="right" w:leader="dot" w:pos="2880"/>
                <w:tab w:val="left" w:pos="3240"/>
              </w:tabs>
              <w:rPr>
                <w:rFonts w:cstheme="minorHAnsi"/>
                <w:b/>
                <w:bCs/>
              </w:rPr>
            </w:pPr>
            <w:r w:rsidRPr="009E4879">
              <w:rPr>
                <w:rFonts w:cstheme="minorHAnsi"/>
                <w:b/>
                <w:bCs/>
              </w:rPr>
              <w:t>Pct</w:t>
            </w:r>
          </w:p>
        </w:tc>
        <w:tc>
          <w:tcPr>
            <w:tcW w:w="6475" w:type="dxa"/>
          </w:tcPr>
          <w:p w14:paraId="25C0A481" w14:textId="77777777" w:rsidR="00D75BF2" w:rsidRPr="009E4879" w:rsidRDefault="00D75BF2" w:rsidP="007B1E11">
            <w:pPr>
              <w:tabs>
                <w:tab w:val="right" w:leader="dot" w:pos="2880"/>
                <w:tab w:val="left" w:pos="3240"/>
              </w:tabs>
              <w:rPr>
                <w:rFonts w:cstheme="minorHAnsi"/>
                <w:b/>
                <w:bCs/>
              </w:rPr>
            </w:pPr>
            <w:r w:rsidRPr="009E4879">
              <w:rPr>
                <w:rFonts w:cstheme="minorHAnsi"/>
                <w:b/>
                <w:bCs/>
              </w:rPr>
              <w:t>Details</w:t>
            </w:r>
          </w:p>
        </w:tc>
      </w:tr>
      <w:tr w:rsidR="00D75BF2" w:rsidRPr="009E4879" w14:paraId="53649484" w14:textId="77777777" w:rsidTr="007B1E11">
        <w:tc>
          <w:tcPr>
            <w:tcW w:w="1345" w:type="dxa"/>
          </w:tcPr>
          <w:p w14:paraId="7227516B" w14:textId="77777777" w:rsidR="00D75BF2" w:rsidRPr="009E4879" w:rsidRDefault="00D75BF2" w:rsidP="007B1E11">
            <w:pPr>
              <w:tabs>
                <w:tab w:val="right" w:leader="dot" w:pos="2880"/>
                <w:tab w:val="left" w:pos="3240"/>
              </w:tabs>
              <w:rPr>
                <w:rFonts w:cstheme="minorHAnsi"/>
              </w:rPr>
            </w:pPr>
            <w:r>
              <w:rPr>
                <w:rFonts w:cstheme="minorHAnsi"/>
              </w:rPr>
              <w:t>Homework</w:t>
            </w:r>
          </w:p>
        </w:tc>
        <w:tc>
          <w:tcPr>
            <w:tcW w:w="810" w:type="dxa"/>
          </w:tcPr>
          <w:p w14:paraId="696B6FB4" w14:textId="77777777" w:rsidR="00D75BF2" w:rsidRPr="009E4879" w:rsidRDefault="00D75BF2" w:rsidP="007B1E11">
            <w:pPr>
              <w:tabs>
                <w:tab w:val="right" w:leader="dot" w:pos="2880"/>
                <w:tab w:val="left" w:pos="3240"/>
              </w:tabs>
              <w:jc w:val="right"/>
              <w:rPr>
                <w:rFonts w:cstheme="minorHAnsi"/>
              </w:rPr>
            </w:pPr>
            <w:r>
              <w:rPr>
                <w:rFonts w:cstheme="minorHAnsi"/>
              </w:rPr>
              <w:t>500</w:t>
            </w:r>
          </w:p>
        </w:tc>
        <w:tc>
          <w:tcPr>
            <w:tcW w:w="720" w:type="dxa"/>
          </w:tcPr>
          <w:p w14:paraId="59A933B7" w14:textId="77777777" w:rsidR="00D75BF2" w:rsidRPr="009E4879" w:rsidRDefault="00D75BF2" w:rsidP="007B1E11">
            <w:pPr>
              <w:tabs>
                <w:tab w:val="right" w:leader="dot" w:pos="2880"/>
                <w:tab w:val="left" w:pos="3240"/>
              </w:tabs>
              <w:jc w:val="right"/>
              <w:rPr>
                <w:rFonts w:cstheme="minorHAnsi"/>
              </w:rPr>
            </w:pPr>
            <w:r>
              <w:rPr>
                <w:rFonts w:cstheme="minorHAnsi"/>
              </w:rPr>
              <w:t>50%</w:t>
            </w:r>
          </w:p>
        </w:tc>
        <w:tc>
          <w:tcPr>
            <w:tcW w:w="6475" w:type="dxa"/>
          </w:tcPr>
          <w:p w14:paraId="4B31DFD4" w14:textId="37F986D0" w:rsidR="00D75BF2" w:rsidRPr="009E4879" w:rsidRDefault="00D75BF2" w:rsidP="007B1E11">
            <w:pPr>
              <w:tabs>
                <w:tab w:val="right" w:leader="dot" w:pos="2880"/>
                <w:tab w:val="left" w:pos="3240"/>
              </w:tabs>
              <w:rPr>
                <w:rFonts w:cstheme="minorHAnsi"/>
              </w:rPr>
            </w:pPr>
            <w:r>
              <w:rPr>
                <w:rFonts w:cstheme="minorHAnsi"/>
              </w:rPr>
              <w:t xml:space="preserve">Weekly. </w:t>
            </w:r>
            <w:r w:rsidR="00424990">
              <w:rPr>
                <w:rFonts w:cstheme="minorHAnsi"/>
              </w:rPr>
              <w:t xml:space="preserve">50 pts each </w:t>
            </w:r>
            <w:proofErr w:type="spellStart"/>
            <w:r>
              <w:rPr>
                <w:rFonts w:cstheme="minorHAnsi"/>
              </w:rPr>
              <w:t>each</w:t>
            </w:r>
            <w:proofErr w:type="spellEnd"/>
            <w:r>
              <w:rPr>
                <w:rFonts w:cstheme="minorHAnsi"/>
              </w:rPr>
              <w:t xml:space="preserve">. Low 2 scores drop. Best 10 </w:t>
            </w:r>
            <w:proofErr w:type="gramStart"/>
            <w:r>
              <w:rPr>
                <w:rFonts w:cstheme="minorHAnsi"/>
              </w:rPr>
              <w:t>count</w:t>
            </w:r>
            <w:proofErr w:type="gramEnd"/>
            <w:r>
              <w:rPr>
                <w:rFonts w:cstheme="minorHAnsi"/>
              </w:rPr>
              <w:t xml:space="preserve">. </w:t>
            </w:r>
          </w:p>
        </w:tc>
      </w:tr>
      <w:tr w:rsidR="00D75BF2" w:rsidRPr="009E4879" w14:paraId="3F27DB39" w14:textId="77777777" w:rsidTr="007B1E11">
        <w:tc>
          <w:tcPr>
            <w:tcW w:w="1345" w:type="dxa"/>
          </w:tcPr>
          <w:p w14:paraId="54A27740" w14:textId="77777777" w:rsidR="00D75BF2" w:rsidRPr="009E4879" w:rsidRDefault="00D75BF2" w:rsidP="007B1E11">
            <w:pPr>
              <w:tabs>
                <w:tab w:val="right" w:leader="dot" w:pos="2880"/>
                <w:tab w:val="left" w:pos="3240"/>
              </w:tabs>
              <w:rPr>
                <w:rFonts w:cstheme="minorHAnsi"/>
              </w:rPr>
            </w:pPr>
            <w:r>
              <w:rPr>
                <w:rFonts w:cstheme="minorHAnsi"/>
              </w:rPr>
              <w:t>Midterm</w:t>
            </w:r>
          </w:p>
        </w:tc>
        <w:tc>
          <w:tcPr>
            <w:tcW w:w="810" w:type="dxa"/>
          </w:tcPr>
          <w:p w14:paraId="77C5B048" w14:textId="77777777" w:rsidR="00D75BF2" w:rsidRPr="009E4879" w:rsidRDefault="00D75BF2" w:rsidP="007B1E11">
            <w:pPr>
              <w:tabs>
                <w:tab w:val="right" w:leader="dot" w:pos="2880"/>
                <w:tab w:val="left" w:pos="3240"/>
              </w:tabs>
              <w:jc w:val="right"/>
              <w:rPr>
                <w:rFonts w:cstheme="minorHAnsi"/>
              </w:rPr>
            </w:pPr>
            <w:r>
              <w:rPr>
                <w:rFonts w:cstheme="minorHAnsi"/>
              </w:rPr>
              <w:t>150</w:t>
            </w:r>
          </w:p>
        </w:tc>
        <w:tc>
          <w:tcPr>
            <w:tcW w:w="720" w:type="dxa"/>
          </w:tcPr>
          <w:p w14:paraId="7608B8C8" w14:textId="77777777" w:rsidR="00D75BF2" w:rsidRPr="009E4879" w:rsidRDefault="00D75BF2" w:rsidP="007B1E11">
            <w:pPr>
              <w:tabs>
                <w:tab w:val="right" w:leader="dot" w:pos="2880"/>
                <w:tab w:val="left" w:pos="3240"/>
              </w:tabs>
              <w:jc w:val="right"/>
              <w:rPr>
                <w:rFonts w:cstheme="minorHAnsi"/>
              </w:rPr>
            </w:pPr>
            <w:r>
              <w:rPr>
                <w:rFonts w:cstheme="minorHAnsi"/>
              </w:rPr>
              <w:t>15%</w:t>
            </w:r>
          </w:p>
        </w:tc>
        <w:tc>
          <w:tcPr>
            <w:tcW w:w="6475" w:type="dxa"/>
          </w:tcPr>
          <w:p w14:paraId="47A5CFF6" w14:textId="76ACC51E" w:rsidR="00D75BF2" w:rsidRPr="009E4879" w:rsidRDefault="00D75BF2" w:rsidP="007B1E11">
            <w:pPr>
              <w:tabs>
                <w:tab w:val="right" w:leader="dot" w:pos="2880"/>
                <w:tab w:val="left" w:pos="3240"/>
              </w:tabs>
              <w:rPr>
                <w:rFonts w:cstheme="minorHAnsi"/>
              </w:rPr>
            </w:pPr>
            <w:r>
              <w:rPr>
                <w:rFonts w:cstheme="minorHAnsi"/>
              </w:rPr>
              <w:t>In class Oct. 1</w:t>
            </w:r>
            <w:r w:rsidR="008728F9">
              <w:rPr>
                <w:rFonts w:cstheme="minorHAnsi"/>
              </w:rPr>
              <w:t>1</w:t>
            </w:r>
            <w:r>
              <w:rPr>
                <w:rFonts w:cstheme="minorHAnsi"/>
              </w:rPr>
              <w:t>. 3 hours. 15</w:t>
            </w:r>
            <w:r w:rsidR="00424990">
              <w:rPr>
                <w:rFonts w:cstheme="minorHAnsi"/>
              </w:rPr>
              <w:t>0</w:t>
            </w:r>
            <w:r>
              <w:rPr>
                <w:rFonts w:cstheme="minorHAnsi"/>
              </w:rPr>
              <w:t xml:space="preserve"> points.</w:t>
            </w:r>
          </w:p>
        </w:tc>
      </w:tr>
      <w:tr w:rsidR="00D75BF2" w:rsidRPr="009E4879" w14:paraId="28B6D8AD" w14:textId="77777777" w:rsidTr="007B1E11">
        <w:tc>
          <w:tcPr>
            <w:tcW w:w="1345" w:type="dxa"/>
          </w:tcPr>
          <w:p w14:paraId="7711DECA" w14:textId="53700201" w:rsidR="00D75BF2" w:rsidRPr="009E4879" w:rsidRDefault="00D75BF2" w:rsidP="007B1E11">
            <w:pPr>
              <w:tabs>
                <w:tab w:val="right" w:leader="dot" w:pos="2880"/>
                <w:tab w:val="left" w:pos="3240"/>
              </w:tabs>
              <w:rPr>
                <w:rFonts w:cstheme="minorHAnsi"/>
              </w:rPr>
            </w:pPr>
            <w:r>
              <w:rPr>
                <w:rFonts w:cstheme="minorHAnsi"/>
              </w:rPr>
              <w:t>Exam</w:t>
            </w:r>
            <w:r w:rsidR="008728F9">
              <w:rPr>
                <w:rFonts w:cstheme="minorHAnsi"/>
              </w:rPr>
              <w:t xml:space="preserve"> 2</w:t>
            </w:r>
          </w:p>
        </w:tc>
        <w:tc>
          <w:tcPr>
            <w:tcW w:w="810" w:type="dxa"/>
          </w:tcPr>
          <w:p w14:paraId="039CD75C" w14:textId="77777777" w:rsidR="00D75BF2" w:rsidRPr="009E4879" w:rsidRDefault="00D75BF2" w:rsidP="007B1E11">
            <w:pPr>
              <w:tabs>
                <w:tab w:val="right" w:leader="dot" w:pos="2880"/>
                <w:tab w:val="left" w:pos="3240"/>
              </w:tabs>
              <w:jc w:val="right"/>
              <w:rPr>
                <w:rFonts w:cstheme="minorHAnsi"/>
              </w:rPr>
            </w:pPr>
            <w:r>
              <w:rPr>
                <w:rFonts w:cstheme="minorHAnsi"/>
              </w:rPr>
              <w:t>150</w:t>
            </w:r>
          </w:p>
        </w:tc>
        <w:tc>
          <w:tcPr>
            <w:tcW w:w="720" w:type="dxa"/>
          </w:tcPr>
          <w:p w14:paraId="32FE8E28" w14:textId="77777777" w:rsidR="00D75BF2" w:rsidRPr="009E4879" w:rsidRDefault="00D75BF2" w:rsidP="007B1E11">
            <w:pPr>
              <w:tabs>
                <w:tab w:val="right" w:leader="dot" w:pos="2880"/>
                <w:tab w:val="left" w:pos="3240"/>
              </w:tabs>
              <w:jc w:val="right"/>
              <w:rPr>
                <w:rFonts w:cstheme="minorHAnsi"/>
              </w:rPr>
            </w:pPr>
            <w:r>
              <w:rPr>
                <w:rFonts w:cstheme="minorHAnsi"/>
              </w:rPr>
              <w:t>15%</w:t>
            </w:r>
          </w:p>
        </w:tc>
        <w:tc>
          <w:tcPr>
            <w:tcW w:w="6475" w:type="dxa"/>
          </w:tcPr>
          <w:p w14:paraId="6AA07509" w14:textId="76D0E7C0" w:rsidR="00D75BF2" w:rsidRPr="009E4879" w:rsidRDefault="00D75BF2" w:rsidP="007B1E11">
            <w:pPr>
              <w:tabs>
                <w:tab w:val="right" w:leader="dot" w:pos="2880"/>
                <w:tab w:val="left" w:pos="3240"/>
              </w:tabs>
              <w:rPr>
                <w:rFonts w:cstheme="minorHAnsi"/>
              </w:rPr>
            </w:pPr>
            <w:r>
              <w:rPr>
                <w:rFonts w:cstheme="minorHAnsi"/>
              </w:rPr>
              <w:t xml:space="preserve">In class Nov. </w:t>
            </w:r>
            <w:r w:rsidR="008728F9">
              <w:rPr>
                <w:rFonts w:cstheme="minorHAnsi"/>
              </w:rPr>
              <w:t>29</w:t>
            </w:r>
            <w:r>
              <w:rPr>
                <w:rFonts w:cstheme="minorHAnsi"/>
              </w:rPr>
              <w:t>. 3 hours. 15</w:t>
            </w:r>
            <w:r w:rsidR="00424990">
              <w:rPr>
                <w:rFonts w:cstheme="minorHAnsi"/>
              </w:rPr>
              <w:t>0</w:t>
            </w:r>
            <w:r>
              <w:rPr>
                <w:rFonts w:cstheme="minorHAnsi"/>
              </w:rPr>
              <w:t xml:space="preserve"> point</w:t>
            </w:r>
            <w:r w:rsidR="00424990">
              <w:rPr>
                <w:rFonts w:cstheme="minorHAnsi"/>
              </w:rPr>
              <w:t>s</w:t>
            </w:r>
            <w:r>
              <w:rPr>
                <w:rFonts w:cstheme="minorHAnsi"/>
              </w:rPr>
              <w:t>.</w:t>
            </w:r>
          </w:p>
        </w:tc>
      </w:tr>
      <w:tr w:rsidR="00D75BF2" w:rsidRPr="009E4879" w14:paraId="44BCCD58" w14:textId="77777777" w:rsidTr="007B1E11">
        <w:tc>
          <w:tcPr>
            <w:tcW w:w="1345" w:type="dxa"/>
          </w:tcPr>
          <w:p w14:paraId="09A328BD" w14:textId="77777777" w:rsidR="00D75BF2" w:rsidRPr="009E4879" w:rsidRDefault="00D75BF2" w:rsidP="007B1E11">
            <w:pPr>
              <w:tabs>
                <w:tab w:val="right" w:leader="dot" w:pos="2880"/>
                <w:tab w:val="left" w:pos="3240"/>
              </w:tabs>
              <w:rPr>
                <w:rFonts w:cstheme="minorHAnsi"/>
              </w:rPr>
            </w:pPr>
            <w:r>
              <w:rPr>
                <w:rFonts w:cstheme="minorHAnsi"/>
              </w:rPr>
              <w:t>Data Story</w:t>
            </w:r>
          </w:p>
        </w:tc>
        <w:tc>
          <w:tcPr>
            <w:tcW w:w="810" w:type="dxa"/>
          </w:tcPr>
          <w:p w14:paraId="535E7D80" w14:textId="77777777" w:rsidR="00D75BF2" w:rsidRPr="009E4879" w:rsidRDefault="00D75BF2" w:rsidP="007B1E11">
            <w:pPr>
              <w:tabs>
                <w:tab w:val="right" w:leader="dot" w:pos="2880"/>
                <w:tab w:val="left" w:pos="3240"/>
              </w:tabs>
              <w:jc w:val="right"/>
              <w:rPr>
                <w:rFonts w:cstheme="minorHAnsi"/>
              </w:rPr>
            </w:pPr>
            <w:r>
              <w:rPr>
                <w:rFonts w:cstheme="minorHAnsi"/>
              </w:rPr>
              <w:t>200</w:t>
            </w:r>
          </w:p>
        </w:tc>
        <w:tc>
          <w:tcPr>
            <w:tcW w:w="720" w:type="dxa"/>
          </w:tcPr>
          <w:p w14:paraId="6B018318" w14:textId="77777777" w:rsidR="00D75BF2" w:rsidRPr="009E4879" w:rsidRDefault="00D75BF2" w:rsidP="007B1E11">
            <w:pPr>
              <w:tabs>
                <w:tab w:val="right" w:leader="dot" w:pos="2880"/>
                <w:tab w:val="left" w:pos="3240"/>
              </w:tabs>
              <w:jc w:val="right"/>
              <w:rPr>
                <w:rFonts w:cstheme="minorHAnsi"/>
              </w:rPr>
            </w:pPr>
            <w:r>
              <w:rPr>
                <w:rFonts w:cstheme="minorHAnsi"/>
              </w:rPr>
              <w:t>20%</w:t>
            </w:r>
          </w:p>
        </w:tc>
        <w:tc>
          <w:tcPr>
            <w:tcW w:w="6475" w:type="dxa"/>
          </w:tcPr>
          <w:p w14:paraId="340F29A1" w14:textId="6884EF21" w:rsidR="00D75BF2" w:rsidRPr="009E4879" w:rsidRDefault="00D75BF2" w:rsidP="007B1E11">
            <w:pPr>
              <w:tabs>
                <w:tab w:val="right" w:leader="dot" w:pos="2880"/>
                <w:tab w:val="left" w:pos="3240"/>
              </w:tabs>
              <w:rPr>
                <w:rFonts w:cstheme="minorHAnsi"/>
              </w:rPr>
            </w:pPr>
            <w:r>
              <w:rPr>
                <w:rFonts w:cstheme="minorHAnsi"/>
              </w:rPr>
              <w:t>See schedule below</w:t>
            </w:r>
            <w:r w:rsidR="00596C7B">
              <w:rPr>
                <w:rFonts w:cstheme="minorHAnsi"/>
              </w:rPr>
              <w:t>. Final project due Dec. 10.</w:t>
            </w:r>
          </w:p>
        </w:tc>
      </w:tr>
    </w:tbl>
    <w:p w14:paraId="1A1E8A3A" w14:textId="77777777" w:rsidR="00D75BF2" w:rsidRDefault="00D75BF2" w:rsidP="00D75BF2">
      <w:pPr>
        <w:tabs>
          <w:tab w:val="right" w:leader="dot" w:pos="2880"/>
          <w:tab w:val="left" w:pos="3240"/>
        </w:tabs>
        <w:spacing w:line="240" w:lineRule="auto"/>
        <w:rPr>
          <w:rFonts w:ascii="Cambria" w:hAnsi="Cambria"/>
          <w:sz w:val="24"/>
          <w:szCs w:val="24"/>
        </w:rPr>
      </w:pPr>
    </w:p>
    <w:p w14:paraId="20A9A412" w14:textId="77777777" w:rsidR="00D75BF2" w:rsidRDefault="00D75BF2" w:rsidP="00D75BF2">
      <w:pPr>
        <w:tabs>
          <w:tab w:val="right" w:pos="4230"/>
        </w:tabs>
        <w:spacing w:line="240" w:lineRule="auto"/>
        <w:rPr>
          <w:rFonts w:ascii="Cambria" w:hAnsi="Cambria"/>
          <w:sz w:val="24"/>
          <w:szCs w:val="24"/>
        </w:rPr>
      </w:pPr>
      <w:r>
        <w:rPr>
          <w:rFonts w:ascii="Cambria" w:hAnsi="Cambria"/>
          <w:sz w:val="24"/>
          <w:szCs w:val="24"/>
        </w:rPr>
        <w:t xml:space="preserve">Deadlines are firm. If issues arise during the semester, contact me </w:t>
      </w:r>
      <w:r w:rsidRPr="007E7C8B">
        <w:rPr>
          <w:rFonts w:ascii="Cambria" w:hAnsi="Cambria"/>
          <w:sz w:val="24"/>
          <w:szCs w:val="24"/>
          <w:u w:val="single"/>
        </w:rPr>
        <w:t>before</w:t>
      </w:r>
      <w:r>
        <w:rPr>
          <w:rFonts w:ascii="Cambria" w:hAnsi="Cambria"/>
          <w:sz w:val="24"/>
          <w:szCs w:val="24"/>
        </w:rPr>
        <w:t xml:space="preserve"> deadline.</w:t>
      </w:r>
    </w:p>
    <w:p w14:paraId="27080794" w14:textId="77777777" w:rsidR="00D75BF2" w:rsidRDefault="00D75BF2" w:rsidP="00D75BF2">
      <w:pPr>
        <w:tabs>
          <w:tab w:val="right" w:pos="4230"/>
        </w:tabs>
        <w:spacing w:line="240" w:lineRule="auto"/>
        <w:rPr>
          <w:rFonts w:ascii="Cambria" w:hAnsi="Cambria"/>
          <w:sz w:val="24"/>
          <w:szCs w:val="24"/>
        </w:rPr>
      </w:pPr>
    </w:p>
    <w:p w14:paraId="7A1785B7" w14:textId="77777777" w:rsidR="00D75BF2" w:rsidRPr="00B07A44" w:rsidRDefault="00D75BF2" w:rsidP="00D75BF2">
      <w:pPr>
        <w:keepNext/>
        <w:spacing w:line="240" w:lineRule="auto"/>
        <w:rPr>
          <w:rFonts w:asciiTheme="minorHAnsi" w:hAnsiTheme="minorHAnsi" w:cstheme="minorHAnsi"/>
          <w:b/>
          <w:sz w:val="24"/>
          <w:szCs w:val="24"/>
        </w:rPr>
      </w:pPr>
      <w:r w:rsidRPr="00B07A44">
        <w:rPr>
          <w:rFonts w:asciiTheme="minorHAnsi" w:hAnsiTheme="minorHAnsi" w:cstheme="minorHAnsi"/>
          <w:b/>
          <w:sz w:val="24"/>
          <w:szCs w:val="24"/>
        </w:rPr>
        <w:t>Grading Scale</w:t>
      </w:r>
    </w:p>
    <w:tbl>
      <w:tblPr>
        <w:tblStyle w:val="TableGrid"/>
        <w:tblW w:w="0" w:type="auto"/>
        <w:tblLayout w:type="fixed"/>
        <w:tblLook w:val="04A0" w:firstRow="1" w:lastRow="0" w:firstColumn="1" w:lastColumn="0" w:noHBand="0" w:noVBand="1"/>
      </w:tblPr>
      <w:tblGrid>
        <w:gridCol w:w="411"/>
        <w:gridCol w:w="1294"/>
        <w:gridCol w:w="473"/>
        <w:gridCol w:w="1327"/>
        <w:gridCol w:w="450"/>
        <w:gridCol w:w="1350"/>
        <w:gridCol w:w="540"/>
        <w:gridCol w:w="1350"/>
      </w:tblGrid>
      <w:tr w:rsidR="00D75BF2" w:rsidRPr="005C498B" w14:paraId="5082ED92" w14:textId="77777777" w:rsidTr="007B1E11">
        <w:tc>
          <w:tcPr>
            <w:tcW w:w="411" w:type="dxa"/>
            <w:shd w:val="clear" w:color="auto" w:fill="auto"/>
          </w:tcPr>
          <w:p w14:paraId="7371AC39" w14:textId="77777777" w:rsidR="00D75BF2" w:rsidRPr="00843E0D" w:rsidRDefault="00D75BF2" w:rsidP="007B1E11">
            <w:pPr>
              <w:tabs>
                <w:tab w:val="left" w:pos="720"/>
                <w:tab w:val="right" w:pos="2610"/>
              </w:tabs>
              <w:jc w:val="center"/>
              <w:rPr>
                <w:rFonts w:cstheme="minorHAnsi"/>
              </w:rPr>
            </w:pPr>
          </w:p>
        </w:tc>
        <w:tc>
          <w:tcPr>
            <w:tcW w:w="1294" w:type="dxa"/>
            <w:shd w:val="clear" w:color="auto" w:fill="auto"/>
          </w:tcPr>
          <w:p w14:paraId="6AE8F287" w14:textId="77777777" w:rsidR="00D75BF2" w:rsidRPr="005C498B" w:rsidRDefault="00D75BF2" w:rsidP="007B1E11">
            <w:pPr>
              <w:tabs>
                <w:tab w:val="left" w:pos="720"/>
                <w:tab w:val="right" w:pos="2610"/>
              </w:tabs>
              <w:jc w:val="center"/>
              <w:rPr>
                <w:rFonts w:cstheme="minorHAnsi"/>
              </w:rPr>
            </w:pPr>
            <w:r>
              <w:rPr>
                <w:rFonts w:cstheme="minorHAnsi"/>
              </w:rPr>
              <w:t>Points</w:t>
            </w:r>
          </w:p>
        </w:tc>
        <w:tc>
          <w:tcPr>
            <w:tcW w:w="473" w:type="dxa"/>
            <w:shd w:val="clear" w:color="auto" w:fill="auto"/>
          </w:tcPr>
          <w:p w14:paraId="05AD0D92" w14:textId="77777777" w:rsidR="00D75BF2" w:rsidRPr="005C498B" w:rsidRDefault="00D75BF2" w:rsidP="007B1E11">
            <w:pPr>
              <w:tabs>
                <w:tab w:val="left" w:pos="720"/>
                <w:tab w:val="right" w:pos="2610"/>
              </w:tabs>
              <w:jc w:val="center"/>
              <w:rPr>
                <w:rFonts w:cstheme="minorHAnsi"/>
              </w:rPr>
            </w:pPr>
          </w:p>
        </w:tc>
        <w:tc>
          <w:tcPr>
            <w:tcW w:w="1327" w:type="dxa"/>
            <w:shd w:val="clear" w:color="auto" w:fill="auto"/>
          </w:tcPr>
          <w:p w14:paraId="5AEE5C80" w14:textId="77777777" w:rsidR="00D75BF2" w:rsidRPr="005C498B" w:rsidRDefault="00D75BF2" w:rsidP="007B1E11">
            <w:pPr>
              <w:tabs>
                <w:tab w:val="left" w:pos="720"/>
                <w:tab w:val="right" w:pos="2610"/>
              </w:tabs>
              <w:jc w:val="center"/>
              <w:rPr>
                <w:rFonts w:cstheme="minorHAnsi"/>
              </w:rPr>
            </w:pPr>
            <w:r>
              <w:rPr>
                <w:rFonts w:cstheme="minorHAnsi"/>
              </w:rPr>
              <w:t>Points</w:t>
            </w:r>
          </w:p>
        </w:tc>
        <w:tc>
          <w:tcPr>
            <w:tcW w:w="450" w:type="dxa"/>
            <w:shd w:val="clear" w:color="auto" w:fill="auto"/>
          </w:tcPr>
          <w:p w14:paraId="055F78C4" w14:textId="77777777" w:rsidR="00D75BF2" w:rsidRPr="005C498B" w:rsidRDefault="00D75BF2" w:rsidP="007B1E11">
            <w:pPr>
              <w:tabs>
                <w:tab w:val="left" w:pos="720"/>
                <w:tab w:val="right" w:pos="2610"/>
              </w:tabs>
              <w:jc w:val="center"/>
              <w:rPr>
                <w:rFonts w:cstheme="minorHAnsi"/>
              </w:rPr>
            </w:pPr>
          </w:p>
        </w:tc>
        <w:tc>
          <w:tcPr>
            <w:tcW w:w="1350" w:type="dxa"/>
            <w:shd w:val="clear" w:color="auto" w:fill="auto"/>
          </w:tcPr>
          <w:p w14:paraId="3AA897A6" w14:textId="77777777" w:rsidR="00D75BF2" w:rsidRPr="005C498B" w:rsidRDefault="00D75BF2" w:rsidP="007B1E11">
            <w:pPr>
              <w:tabs>
                <w:tab w:val="left" w:pos="720"/>
                <w:tab w:val="right" w:pos="2610"/>
              </w:tabs>
              <w:jc w:val="center"/>
              <w:rPr>
                <w:rFonts w:cstheme="minorHAnsi"/>
              </w:rPr>
            </w:pPr>
            <w:r>
              <w:rPr>
                <w:rFonts w:cstheme="minorHAnsi"/>
              </w:rPr>
              <w:t>Points</w:t>
            </w:r>
          </w:p>
        </w:tc>
        <w:tc>
          <w:tcPr>
            <w:tcW w:w="540" w:type="dxa"/>
            <w:shd w:val="clear" w:color="auto" w:fill="auto"/>
          </w:tcPr>
          <w:p w14:paraId="70CE87BB" w14:textId="77777777" w:rsidR="00D75BF2" w:rsidRPr="005C498B" w:rsidRDefault="00D75BF2" w:rsidP="007B1E11">
            <w:pPr>
              <w:tabs>
                <w:tab w:val="left" w:pos="720"/>
                <w:tab w:val="right" w:pos="2610"/>
              </w:tabs>
              <w:jc w:val="center"/>
              <w:rPr>
                <w:rFonts w:cstheme="minorHAnsi"/>
              </w:rPr>
            </w:pPr>
          </w:p>
        </w:tc>
        <w:tc>
          <w:tcPr>
            <w:tcW w:w="1350" w:type="dxa"/>
            <w:shd w:val="clear" w:color="auto" w:fill="auto"/>
          </w:tcPr>
          <w:p w14:paraId="3E39F543" w14:textId="77777777" w:rsidR="00D75BF2" w:rsidRPr="005C498B" w:rsidRDefault="00D75BF2" w:rsidP="007B1E11">
            <w:pPr>
              <w:tabs>
                <w:tab w:val="left" w:pos="720"/>
                <w:tab w:val="right" w:pos="2610"/>
              </w:tabs>
              <w:jc w:val="center"/>
              <w:rPr>
                <w:rFonts w:cstheme="minorHAnsi"/>
              </w:rPr>
            </w:pPr>
            <w:r>
              <w:rPr>
                <w:rFonts w:cstheme="minorHAnsi"/>
              </w:rPr>
              <w:t>Points</w:t>
            </w:r>
          </w:p>
        </w:tc>
      </w:tr>
      <w:tr w:rsidR="00D75BF2" w:rsidRPr="005C498B" w14:paraId="665D6187" w14:textId="77777777" w:rsidTr="007B1E11">
        <w:tc>
          <w:tcPr>
            <w:tcW w:w="411" w:type="dxa"/>
            <w:shd w:val="clear" w:color="auto" w:fill="auto"/>
          </w:tcPr>
          <w:p w14:paraId="49E0D8E6" w14:textId="77777777" w:rsidR="00D75BF2" w:rsidRPr="005C498B" w:rsidRDefault="00D75BF2" w:rsidP="007B1E11">
            <w:pPr>
              <w:tabs>
                <w:tab w:val="left" w:pos="720"/>
                <w:tab w:val="right" w:pos="2610"/>
              </w:tabs>
              <w:rPr>
                <w:rFonts w:cstheme="minorHAnsi"/>
              </w:rPr>
            </w:pPr>
          </w:p>
        </w:tc>
        <w:tc>
          <w:tcPr>
            <w:tcW w:w="1294" w:type="dxa"/>
            <w:shd w:val="clear" w:color="auto" w:fill="auto"/>
          </w:tcPr>
          <w:p w14:paraId="51EDC7BF" w14:textId="77777777" w:rsidR="00D75BF2" w:rsidRPr="005C498B" w:rsidRDefault="00D75BF2" w:rsidP="007B1E11">
            <w:pPr>
              <w:tabs>
                <w:tab w:val="left" w:pos="720"/>
                <w:tab w:val="right" w:pos="2610"/>
              </w:tabs>
              <w:rPr>
                <w:rFonts w:cstheme="minorHAnsi"/>
              </w:rPr>
            </w:pPr>
          </w:p>
        </w:tc>
        <w:tc>
          <w:tcPr>
            <w:tcW w:w="473" w:type="dxa"/>
            <w:shd w:val="clear" w:color="auto" w:fill="auto"/>
          </w:tcPr>
          <w:p w14:paraId="2A14BC36" w14:textId="77777777" w:rsidR="00D75BF2" w:rsidRPr="005C498B" w:rsidRDefault="00D75BF2" w:rsidP="007B1E11">
            <w:pPr>
              <w:tabs>
                <w:tab w:val="left" w:pos="720"/>
                <w:tab w:val="right" w:pos="2610"/>
              </w:tabs>
              <w:rPr>
                <w:rFonts w:cstheme="minorHAnsi"/>
              </w:rPr>
            </w:pPr>
            <w:r w:rsidRPr="005C498B">
              <w:rPr>
                <w:rFonts w:cstheme="minorHAnsi"/>
              </w:rPr>
              <w:t>B+</w:t>
            </w:r>
          </w:p>
        </w:tc>
        <w:tc>
          <w:tcPr>
            <w:tcW w:w="1327" w:type="dxa"/>
            <w:shd w:val="clear" w:color="auto" w:fill="auto"/>
          </w:tcPr>
          <w:p w14:paraId="78852494" w14:textId="77777777" w:rsidR="00D75BF2" w:rsidRPr="005C498B" w:rsidRDefault="00D75BF2" w:rsidP="007B1E11">
            <w:pPr>
              <w:tabs>
                <w:tab w:val="left" w:pos="720"/>
                <w:tab w:val="right" w:pos="2610"/>
              </w:tabs>
              <w:jc w:val="right"/>
              <w:rPr>
                <w:rFonts w:cstheme="minorHAnsi"/>
              </w:rPr>
            </w:pPr>
            <w:r w:rsidRPr="005C498B">
              <w:rPr>
                <w:rFonts w:cstheme="minorHAnsi"/>
              </w:rPr>
              <w:t>89</w:t>
            </w:r>
            <w:r>
              <w:rPr>
                <w:rFonts w:cstheme="minorHAnsi"/>
              </w:rPr>
              <w:t xml:space="preserve">9 to </w:t>
            </w:r>
            <w:r w:rsidRPr="005C498B">
              <w:rPr>
                <w:rFonts w:cstheme="minorHAnsi"/>
              </w:rPr>
              <w:t>87</w:t>
            </w:r>
            <w:r>
              <w:rPr>
                <w:rFonts w:cstheme="minorHAnsi"/>
              </w:rPr>
              <w:t>0</w:t>
            </w:r>
          </w:p>
        </w:tc>
        <w:tc>
          <w:tcPr>
            <w:tcW w:w="450" w:type="dxa"/>
            <w:shd w:val="clear" w:color="auto" w:fill="auto"/>
          </w:tcPr>
          <w:p w14:paraId="26D92E1D" w14:textId="77777777" w:rsidR="00D75BF2" w:rsidRPr="005C498B" w:rsidRDefault="00D75BF2" w:rsidP="007B1E11">
            <w:pPr>
              <w:tabs>
                <w:tab w:val="left" w:pos="720"/>
                <w:tab w:val="right" w:pos="2610"/>
              </w:tabs>
              <w:rPr>
                <w:rFonts w:cstheme="minorHAnsi"/>
              </w:rPr>
            </w:pPr>
            <w:r w:rsidRPr="005C498B">
              <w:rPr>
                <w:rFonts w:cstheme="minorHAnsi"/>
              </w:rPr>
              <w:t>C+</w:t>
            </w:r>
          </w:p>
        </w:tc>
        <w:tc>
          <w:tcPr>
            <w:tcW w:w="1350" w:type="dxa"/>
            <w:shd w:val="clear" w:color="auto" w:fill="auto"/>
          </w:tcPr>
          <w:p w14:paraId="74CADB2F" w14:textId="77777777" w:rsidR="00D75BF2" w:rsidRPr="005C498B" w:rsidRDefault="00D75BF2" w:rsidP="007B1E11">
            <w:pPr>
              <w:tabs>
                <w:tab w:val="left" w:pos="720"/>
                <w:tab w:val="right" w:pos="2610"/>
              </w:tabs>
              <w:jc w:val="right"/>
              <w:rPr>
                <w:rFonts w:cstheme="minorHAnsi"/>
              </w:rPr>
            </w:pPr>
            <w:r w:rsidRPr="005C498B">
              <w:rPr>
                <w:rFonts w:cstheme="minorHAnsi"/>
              </w:rPr>
              <w:t>79</w:t>
            </w:r>
            <w:r>
              <w:rPr>
                <w:rFonts w:cstheme="minorHAnsi"/>
              </w:rPr>
              <w:t>9 to 770</w:t>
            </w:r>
          </w:p>
        </w:tc>
        <w:tc>
          <w:tcPr>
            <w:tcW w:w="540" w:type="dxa"/>
            <w:shd w:val="clear" w:color="auto" w:fill="auto"/>
          </w:tcPr>
          <w:p w14:paraId="2547934F" w14:textId="77777777" w:rsidR="00D75BF2" w:rsidRPr="005C498B" w:rsidRDefault="00D75BF2" w:rsidP="007B1E11">
            <w:pPr>
              <w:tabs>
                <w:tab w:val="left" w:pos="720"/>
                <w:tab w:val="right" w:pos="2610"/>
              </w:tabs>
              <w:rPr>
                <w:rFonts w:cstheme="minorHAnsi"/>
              </w:rPr>
            </w:pPr>
            <w:r w:rsidRPr="005C498B">
              <w:rPr>
                <w:rFonts w:cstheme="minorHAnsi"/>
              </w:rPr>
              <w:t>D+</w:t>
            </w:r>
          </w:p>
        </w:tc>
        <w:tc>
          <w:tcPr>
            <w:tcW w:w="1350" w:type="dxa"/>
            <w:shd w:val="clear" w:color="auto" w:fill="auto"/>
          </w:tcPr>
          <w:p w14:paraId="45EB13A4" w14:textId="77777777" w:rsidR="00D75BF2" w:rsidRPr="005C498B" w:rsidRDefault="00D75BF2" w:rsidP="007B1E11">
            <w:pPr>
              <w:tabs>
                <w:tab w:val="left" w:pos="720"/>
                <w:tab w:val="right" w:pos="2610"/>
              </w:tabs>
              <w:jc w:val="right"/>
              <w:rPr>
                <w:rFonts w:cstheme="minorHAnsi"/>
              </w:rPr>
            </w:pPr>
            <w:r w:rsidRPr="005C498B">
              <w:rPr>
                <w:rFonts w:cstheme="minorHAnsi"/>
              </w:rPr>
              <w:t>69</w:t>
            </w:r>
            <w:r>
              <w:rPr>
                <w:rFonts w:cstheme="minorHAnsi"/>
              </w:rPr>
              <w:t xml:space="preserve">9 to </w:t>
            </w:r>
            <w:r w:rsidRPr="005C498B">
              <w:rPr>
                <w:rFonts w:cstheme="minorHAnsi"/>
              </w:rPr>
              <w:t>67</w:t>
            </w:r>
            <w:r>
              <w:rPr>
                <w:rFonts w:cstheme="minorHAnsi"/>
              </w:rPr>
              <w:t>0</w:t>
            </w:r>
          </w:p>
        </w:tc>
      </w:tr>
      <w:tr w:rsidR="00D75BF2" w:rsidRPr="005C498B" w14:paraId="5AE9DC1E" w14:textId="77777777" w:rsidTr="007B1E11">
        <w:tc>
          <w:tcPr>
            <w:tcW w:w="411" w:type="dxa"/>
            <w:shd w:val="clear" w:color="auto" w:fill="auto"/>
          </w:tcPr>
          <w:p w14:paraId="277367EA" w14:textId="77777777" w:rsidR="00D75BF2" w:rsidRPr="005C498B" w:rsidRDefault="00D75BF2" w:rsidP="007B1E11">
            <w:pPr>
              <w:tabs>
                <w:tab w:val="left" w:pos="720"/>
                <w:tab w:val="right" w:pos="2610"/>
              </w:tabs>
              <w:rPr>
                <w:rFonts w:cstheme="minorHAnsi"/>
              </w:rPr>
            </w:pPr>
            <w:r w:rsidRPr="005C498B">
              <w:rPr>
                <w:rFonts w:cstheme="minorHAnsi"/>
              </w:rPr>
              <w:t>A</w:t>
            </w:r>
          </w:p>
        </w:tc>
        <w:tc>
          <w:tcPr>
            <w:tcW w:w="1294" w:type="dxa"/>
            <w:shd w:val="clear" w:color="auto" w:fill="auto"/>
          </w:tcPr>
          <w:p w14:paraId="116636C1" w14:textId="77777777" w:rsidR="00D75BF2" w:rsidRPr="005C498B" w:rsidRDefault="00D75BF2" w:rsidP="007B1E11">
            <w:pPr>
              <w:tabs>
                <w:tab w:val="left" w:pos="720"/>
                <w:tab w:val="right" w:pos="2610"/>
              </w:tabs>
              <w:jc w:val="right"/>
              <w:rPr>
                <w:rFonts w:cstheme="minorHAnsi"/>
              </w:rPr>
            </w:pPr>
            <w:r w:rsidRPr="005C498B">
              <w:rPr>
                <w:rFonts w:cstheme="minorHAnsi"/>
              </w:rPr>
              <w:t>100</w:t>
            </w:r>
            <w:r>
              <w:rPr>
                <w:rFonts w:cstheme="minorHAnsi"/>
              </w:rPr>
              <w:t xml:space="preserve">0 to </w:t>
            </w:r>
            <w:r w:rsidRPr="005C498B">
              <w:rPr>
                <w:rFonts w:cstheme="minorHAnsi"/>
              </w:rPr>
              <w:t>9</w:t>
            </w:r>
            <w:r>
              <w:rPr>
                <w:rFonts w:cstheme="minorHAnsi"/>
              </w:rPr>
              <w:t>30</w:t>
            </w:r>
          </w:p>
        </w:tc>
        <w:tc>
          <w:tcPr>
            <w:tcW w:w="473" w:type="dxa"/>
            <w:shd w:val="clear" w:color="auto" w:fill="auto"/>
          </w:tcPr>
          <w:p w14:paraId="194F4D2D" w14:textId="77777777" w:rsidR="00D75BF2" w:rsidRPr="005C498B" w:rsidRDefault="00D75BF2" w:rsidP="007B1E11">
            <w:pPr>
              <w:tabs>
                <w:tab w:val="left" w:pos="720"/>
                <w:tab w:val="right" w:pos="2610"/>
              </w:tabs>
              <w:rPr>
                <w:rFonts w:cstheme="minorHAnsi"/>
              </w:rPr>
            </w:pPr>
            <w:r w:rsidRPr="005C498B">
              <w:rPr>
                <w:rFonts w:cstheme="minorHAnsi"/>
              </w:rPr>
              <w:t>B</w:t>
            </w:r>
          </w:p>
        </w:tc>
        <w:tc>
          <w:tcPr>
            <w:tcW w:w="1327" w:type="dxa"/>
            <w:shd w:val="clear" w:color="auto" w:fill="auto"/>
          </w:tcPr>
          <w:p w14:paraId="125080A1" w14:textId="77777777" w:rsidR="00D75BF2" w:rsidRPr="005C498B" w:rsidRDefault="00D75BF2" w:rsidP="007B1E11">
            <w:pPr>
              <w:tabs>
                <w:tab w:val="left" w:pos="720"/>
                <w:tab w:val="right" w:pos="2610"/>
              </w:tabs>
              <w:jc w:val="right"/>
              <w:rPr>
                <w:rFonts w:cstheme="minorHAnsi"/>
              </w:rPr>
            </w:pPr>
            <w:r w:rsidRPr="005C498B">
              <w:rPr>
                <w:rFonts w:cstheme="minorHAnsi"/>
              </w:rPr>
              <w:t>86</w:t>
            </w:r>
            <w:r>
              <w:rPr>
                <w:rFonts w:cstheme="minorHAnsi"/>
              </w:rPr>
              <w:t xml:space="preserve">9 to </w:t>
            </w:r>
            <w:r w:rsidRPr="005C498B">
              <w:rPr>
                <w:rFonts w:cstheme="minorHAnsi"/>
              </w:rPr>
              <w:t>83</w:t>
            </w:r>
            <w:r>
              <w:rPr>
                <w:rFonts w:cstheme="minorHAnsi"/>
              </w:rPr>
              <w:t>0</w:t>
            </w:r>
          </w:p>
        </w:tc>
        <w:tc>
          <w:tcPr>
            <w:tcW w:w="450" w:type="dxa"/>
            <w:shd w:val="clear" w:color="auto" w:fill="auto"/>
          </w:tcPr>
          <w:p w14:paraId="35636CB1" w14:textId="77777777" w:rsidR="00D75BF2" w:rsidRPr="005C498B" w:rsidRDefault="00D75BF2" w:rsidP="007B1E11">
            <w:pPr>
              <w:tabs>
                <w:tab w:val="left" w:pos="720"/>
                <w:tab w:val="right" w:pos="2610"/>
              </w:tabs>
              <w:rPr>
                <w:rFonts w:cstheme="minorHAnsi"/>
              </w:rPr>
            </w:pPr>
            <w:r w:rsidRPr="005C498B">
              <w:rPr>
                <w:rFonts w:cstheme="minorHAnsi"/>
              </w:rPr>
              <w:t>C</w:t>
            </w:r>
          </w:p>
        </w:tc>
        <w:tc>
          <w:tcPr>
            <w:tcW w:w="1350" w:type="dxa"/>
            <w:shd w:val="clear" w:color="auto" w:fill="auto"/>
          </w:tcPr>
          <w:p w14:paraId="424D91BA" w14:textId="77777777" w:rsidR="00D75BF2" w:rsidRPr="005C498B" w:rsidRDefault="00D75BF2" w:rsidP="007B1E11">
            <w:pPr>
              <w:tabs>
                <w:tab w:val="left" w:pos="720"/>
                <w:tab w:val="right" w:pos="2610"/>
              </w:tabs>
              <w:jc w:val="right"/>
              <w:rPr>
                <w:rFonts w:cstheme="minorHAnsi"/>
              </w:rPr>
            </w:pPr>
            <w:r w:rsidRPr="005C498B">
              <w:rPr>
                <w:rFonts w:cstheme="minorHAnsi"/>
              </w:rPr>
              <w:t>7</w:t>
            </w:r>
            <w:r>
              <w:rPr>
                <w:rFonts w:cstheme="minorHAnsi"/>
              </w:rPr>
              <w:t>69 to 730</w:t>
            </w:r>
          </w:p>
        </w:tc>
        <w:tc>
          <w:tcPr>
            <w:tcW w:w="540" w:type="dxa"/>
            <w:shd w:val="clear" w:color="auto" w:fill="auto"/>
          </w:tcPr>
          <w:p w14:paraId="34DC54BA" w14:textId="77777777" w:rsidR="00D75BF2" w:rsidRPr="005C498B" w:rsidRDefault="00D75BF2" w:rsidP="007B1E11">
            <w:pPr>
              <w:tabs>
                <w:tab w:val="left" w:pos="720"/>
                <w:tab w:val="right" w:pos="2610"/>
              </w:tabs>
              <w:rPr>
                <w:rFonts w:cstheme="minorHAnsi"/>
              </w:rPr>
            </w:pPr>
            <w:r w:rsidRPr="005C498B">
              <w:rPr>
                <w:rFonts w:cstheme="minorHAnsi"/>
              </w:rPr>
              <w:t>D</w:t>
            </w:r>
          </w:p>
        </w:tc>
        <w:tc>
          <w:tcPr>
            <w:tcW w:w="1350" w:type="dxa"/>
            <w:shd w:val="clear" w:color="auto" w:fill="auto"/>
          </w:tcPr>
          <w:p w14:paraId="03AB3A57" w14:textId="77777777" w:rsidR="00D75BF2" w:rsidRPr="005C498B" w:rsidRDefault="00D75BF2" w:rsidP="007B1E11">
            <w:pPr>
              <w:tabs>
                <w:tab w:val="left" w:pos="720"/>
                <w:tab w:val="right" w:pos="2610"/>
              </w:tabs>
              <w:jc w:val="right"/>
              <w:rPr>
                <w:rFonts w:cstheme="minorHAnsi"/>
              </w:rPr>
            </w:pPr>
            <w:r w:rsidRPr="005C498B">
              <w:rPr>
                <w:rFonts w:cstheme="minorHAnsi"/>
              </w:rPr>
              <w:t>6</w:t>
            </w:r>
            <w:r>
              <w:rPr>
                <w:rFonts w:cstheme="minorHAnsi"/>
              </w:rPr>
              <w:t xml:space="preserve">69 to </w:t>
            </w:r>
            <w:r w:rsidRPr="005C498B">
              <w:rPr>
                <w:rFonts w:cstheme="minorHAnsi"/>
              </w:rPr>
              <w:t>63</w:t>
            </w:r>
            <w:r>
              <w:rPr>
                <w:rFonts w:cstheme="minorHAnsi"/>
              </w:rPr>
              <w:t>0</w:t>
            </w:r>
          </w:p>
        </w:tc>
      </w:tr>
      <w:tr w:rsidR="00D75BF2" w:rsidRPr="00843E0D" w14:paraId="274EA465" w14:textId="77777777" w:rsidTr="007B1E11">
        <w:tc>
          <w:tcPr>
            <w:tcW w:w="411" w:type="dxa"/>
            <w:shd w:val="clear" w:color="auto" w:fill="auto"/>
          </w:tcPr>
          <w:p w14:paraId="58AE53CC" w14:textId="77777777" w:rsidR="00D75BF2" w:rsidRPr="005C498B" w:rsidRDefault="00D75BF2" w:rsidP="007B1E11">
            <w:pPr>
              <w:tabs>
                <w:tab w:val="left" w:pos="720"/>
                <w:tab w:val="right" w:pos="2610"/>
              </w:tabs>
              <w:rPr>
                <w:rFonts w:cstheme="minorHAnsi"/>
              </w:rPr>
            </w:pPr>
            <w:r w:rsidRPr="005C498B">
              <w:rPr>
                <w:rFonts w:cstheme="minorHAnsi"/>
              </w:rPr>
              <w:t>A-</w:t>
            </w:r>
          </w:p>
        </w:tc>
        <w:tc>
          <w:tcPr>
            <w:tcW w:w="1294" w:type="dxa"/>
            <w:shd w:val="clear" w:color="auto" w:fill="auto"/>
          </w:tcPr>
          <w:p w14:paraId="32D19E57" w14:textId="77777777" w:rsidR="00D75BF2" w:rsidRPr="005C498B" w:rsidRDefault="00D75BF2" w:rsidP="007B1E11">
            <w:pPr>
              <w:tabs>
                <w:tab w:val="left" w:pos="720"/>
                <w:tab w:val="right" w:pos="2610"/>
              </w:tabs>
              <w:jc w:val="right"/>
              <w:rPr>
                <w:rFonts w:cstheme="minorHAnsi"/>
              </w:rPr>
            </w:pPr>
            <w:r w:rsidRPr="005C498B">
              <w:rPr>
                <w:rFonts w:cstheme="minorHAnsi"/>
              </w:rPr>
              <w:t>9</w:t>
            </w:r>
            <w:r>
              <w:rPr>
                <w:rFonts w:cstheme="minorHAnsi"/>
              </w:rPr>
              <w:t xml:space="preserve">29 to 900 </w:t>
            </w:r>
          </w:p>
        </w:tc>
        <w:tc>
          <w:tcPr>
            <w:tcW w:w="473" w:type="dxa"/>
            <w:shd w:val="clear" w:color="auto" w:fill="auto"/>
          </w:tcPr>
          <w:p w14:paraId="2EB4324B" w14:textId="77777777" w:rsidR="00D75BF2" w:rsidRPr="005C498B" w:rsidRDefault="00D75BF2" w:rsidP="007B1E11">
            <w:pPr>
              <w:tabs>
                <w:tab w:val="left" w:pos="720"/>
                <w:tab w:val="right" w:pos="2610"/>
              </w:tabs>
              <w:rPr>
                <w:rFonts w:cstheme="minorHAnsi"/>
              </w:rPr>
            </w:pPr>
            <w:r w:rsidRPr="005C498B">
              <w:rPr>
                <w:rFonts w:cstheme="minorHAnsi"/>
              </w:rPr>
              <w:t>B-</w:t>
            </w:r>
          </w:p>
        </w:tc>
        <w:tc>
          <w:tcPr>
            <w:tcW w:w="1327" w:type="dxa"/>
            <w:shd w:val="clear" w:color="auto" w:fill="auto"/>
          </w:tcPr>
          <w:p w14:paraId="51FA340C" w14:textId="77777777" w:rsidR="00D75BF2" w:rsidRPr="005C498B" w:rsidRDefault="00D75BF2" w:rsidP="007B1E11">
            <w:pPr>
              <w:tabs>
                <w:tab w:val="left" w:pos="720"/>
                <w:tab w:val="right" w:pos="2610"/>
              </w:tabs>
              <w:jc w:val="right"/>
              <w:rPr>
                <w:rFonts w:cstheme="minorHAnsi"/>
              </w:rPr>
            </w:pPr>
            <w:r w:rsidRPr="005C498B">
              <w:rPr>
                <w:rFonts w:cstheme="minorHAnsi"/>
              </w:rPr>
              <w:t>82</w:t>
            </w:r>
            <w:r>
              <w:rPr>
                <w:rFonts w:cstheme="minorHAnsi"/>
              </w:rPr>
              <w:t xml:space="preserve">9 to </w:t>
            </w:r>
            <w:r w:rsidRPr="005C498B">
              <w:rPr>
                <w:rFonts w:cstheme="minorHAnsi"/>
              </w:rPr>
              <w:t>8</w:t>
            </w:r>
            <w:r>
              <w:rPr>
                <w:rFonts w:cstheme="minorHAnsi"/>
              </w:rPr>
              <w:t>00</w:t>
            </w:r>
          </w:p>
        </w:tc>
        <w:tc>
          <w:tcPr>
            <w:tcW w:w="450" w:type="dxa"/>
            <w:shd w:val="clear" w:color="auto" w:fill="auto"/>
          </w:tcPr>
          <w:p w14:paraId="06AB912C" w14:textId="77777777" w:rsidR="00D75BF2" w:rsidRPr="005C498B" w:rsidRDefault="00D75BF2" w:rsidP="007B1E11">
            <w:pPr>
              <w:tabs>
                <w:tab w:val="left" w:pos="720"/>
                <w:tab w:val="right" w:pos="2610"/>
              </w:tabs>
              <w:rPr>
                <w:rFonts w:cstheme="minorHAnsi"/>
              </w:rPr>
            </w:pPr>
            <w:r w:rsidRPr="005C498B">
              <w:rPr>
                <w:rFonts w:cstheme="minorHAnsi"/>
              </w:rPr>
              <w:t>C-</w:t>
            </w:r>
          </w:p>
        </w:tc>
        <w:tc>
          <w:tcPr>
            <w:tcW w:w="1350" w:type="dxa"/>
            <w:shd w:val="clear" w:color="auto" w:fill="auto"/>
          </w:tcPr>
          <w:p w14:paraId="7EECEC2B" w14:textId="77777777" w:rsidR="00D75BF2" w:rsidRPr="005C498B" w:rsidRDefault="00D75BF2" w:rsidP="007B1E11">
            <w:pPr>
              <w:tabs>
                <w:tab w:val="left" w:pos="720"/>
                <w:tab w:val="right" w:pos="2610"/>
              </w:tabs>
              <w:jc w:val="right"/>
              <w:rPr>
                <w:rFonts w:cstheme="minorHAnsi"/>
              </w:rPr>
            </w:pPr>
            <w:r w:rsidRPr="005C498B">
              <w:rPr>
                <w:rFonts w:cstheme="minorHAnsi"/>
              </w:rPr>
              <w:t>72</w:t>
            </w:r>
            <w:r>
              <w:rPr>
                <w:rFonts w:cstheme="minorHAnsi"/>
              </w:rPr>
              <w:t>9 to 700</w:t>
            </w:r>
          </w:p>
        </w:tc>
        <w:tc>
          <w:tcPr>
            <w:tcW w:w="540" w:type="dxa"/>
            <w:shd w:val="clear" w:color="auto" w:fill="auto"/>
          </w:tcPr>
          <w:p w14:paraId="622D2DBF" w14:textId="77777777" w:rsidR="00D75BF2" w:rsidRPr="005C498B" w:rsidRDefault="00D75BF2" w:rsidP="007B1E11">
            <w:pPr>
              <w:tabs>
                <w:tab w:val="left" w:pos="720"/>
                <w:tab w:val="right" w:pos="2610"/>
              </w:tabs>
              <w:rPr>
                <w:rFonts w:cstheme="minorHAnsi"/>
              </w:rPr>
            </w:pPr>
            <w:r w:rsidRPr="005C498B">
              <w:rPr>
                <w:rFonts w:cstheme="minorHAnsi"/>
              </w:rPr>
              <w:t>D-</w:t>
            </w:r>
          </w:p>
        </w:tc>
        <w:tc>
          <w:tcPr>
            <w:tcW w:w="1350" w:type="dxa"/>
            <w:shd w:val="clear" w:color="auto" w:fill="auto"/>
          </w:tcPr>
          <w:p w14:paraId="7A40E99A" w14:textId="77777777" w:rsidR="00D75BF2" w:rsidRPr="00843E0D" w:rsidRDefault="00D75BF2" w:rsidP="007B1E11">
            <w:pPr>
              <w:tabs>
                <w:tab w:val="left" w:pos="720"/>
                <w:tab w:val="right" w:pos="2610"/>
              </w:tabs>
              <w:jc w:val="right"/>
              <w:rPr>
                <w:rFonts w:cstheme="minorHAnsi"/>
              </w:rPr>
            </w:pPr>
            <w:r w:rsidRPr="005C498B">
              <w:rPr>
                <w:rFonts w:cstheme="minorHAnsi"/>
              </w:rPr>
              <w:t>62</w:t>
            </w:r>
            <w:r>
              <w:rPr>
                <w:rFonts w:cstheme="minorHAnsi"/>
              </w:rPr>
              <w:t>9 to 600</w:t>
            </w:r>
          </w:p>
        </w:tc>
      </w:tr>
    </w:tbl>
    <w:p w14:paraId="0F057C74" w14:textId="77777777" w:rsidR="00D75BF2" w:rsidRPr="00DA605C" w:rsidRDefault="00D75BF2" w:rsidP="00D75BF2">
      <w:pPr>
        <w:tabs>
          <w:tab w:val="left" w:pos="2970"/>
        </w:tabs>
        <w:spacing w:line="240" w:lineRule="auto"/>
        <w:rPr>
          <w:rFonts w:ascii="Cambria" w:eastAsia="Calibri" w:hAnsi="Cambria" w:cs="Times New Roman"/>
          <w:sz w:val="24"/>
          <w:szCs w:val="24"/>
        </w:rPr>
      </w:pPr>
      <w:r w:rsidRPr="00DA605C">
        <w:rPr>
          <w:rFonts w:ascii="Cambria" w:eastAsia="Calibri" w:hAnsi="Cambria" w:cs="Times New Roman"/>
          <w:sz w:val="24"/>
          <w:szCs w:val="24"/>
        </w:rPr>
        <w:t xml:space="preserve">The </w:t>
      </w:r>
      <w:hyperlink r:id="rId12" w:history="1">
        <w:r w:rsidRPr="00DA605C">
          <w:rPr>
            <w:rFonts w:ascii="Cambria" w:eastAsia="Calibri" w:hAnsi="Cambria" w:cs="Times New Roman"/>
            <w:color w:val="0000FF"/>
            <w:sz w:val="24"/>
            <w:szCs w:val="24"/>
            <w:u w:val="single"/>
          </w:rPr>
          <w:t>UF grading policy</w:t>
        </w:r>
      </w:hyperlink>
      <w:r w:rsidRPr="00DA605C">
        <w:rPr>
          <w:rFonts w:ascii="Cambria" w:eastAsia="Calibri" w:hAnsi="Cambria" w:cs="Times New Roman"/>
          <w:sz w:val="24"/>
          <w:szCs w:val="24"/>
        </w:rPr>
        <w:t xml:space="preserve"> details how GPA is computed.</w:t>
      </w:r>
    </w:p>
    <w:p w14:paraId="608425BC" w14:textId="77777777" w:rsidR="00D75BF2" w:rsidRDefault="00D75BF2" w:rsidP="00D75BF2">
      <w:pPr>
        <w:spacing w:line="240" w:lineRule="auto"/>
        <w:rPr>
          <w:rFonts w:ascii="Cambria" w:eastAsia="Calibri" w:hAnsi="Cambria" w:cs="Times New Roman"/>
          <w:sz w:val="24"/>
          <w:szCs w:val="24"/>
        </w:rPr>
      </w:pPr>
    </w:p>
    <w:p w14:paraId="48A894F5" w14:textId="77777777" w:rsidR="00D75BF2" w:rsidRPr="00E460D8" w:rsidRDefault="00D75BF2" w:rsidP="00D75BF2">
      <w:pPr>
        <w:tabs>
          <w:tab w:val="right" w:pos="4230"/>
        </w:tabs>
        <w:spacing w:line="240" w:lineRule="auto"/>
        <w:rPr>
          <w:rFonts w:asciiTheme="minorHAnsi" w:hAnsiTheme="minorHAnsi" w:cstheme="minorHAnsi"/>
          <w:b/>
          <w:bCs/>
          <w:sz w:val="24"/>
          <w:szCs w:val="24"/>
        </w:rPr>
      </w:pPr>
      <w:r w:rsidRPr="00E460D8">
        <w:rPr>
          <w:rFonts w:asciiTheme="minorHAnsi" w:hAnsiTheme="minorHAnsi" w:cstheme="minorHAnsi"/>
          <w:b/>
          <w:bCs/>
          <w:sz w:val="24"/>
          <w:szCs w:val="24"/>
        </w:rPr>
        <w:t>Attendance Policy</w:t>
      </w:r>
    </w:p>
    <w:p w14:paraId="3225BD54" w14:textId="77777777" w:rsidR="00F37273" w:rsidRDefault="00F37273" w:rsidP="00F37273">
      <w:pPr>
        <w:tabs>
          <w:tab w:val="right" w:pos="4230"/>
        </w:tabs>
        <w:spacing w:line="240" w:lineRule="auto"/>
        <w:rPr>
          <w:rFonts w:ascii="Cambria" w:hAnsi="Cambria"/>
          <w:sz w:val="24"/>
          <w:szCs w:val="24"/>
        </w:rPr>
      </w:pPr>
      <w:r>
        <w:rPr>
          <w:rFonts w:ascii="Cambria" w:hAnsi="Cambria"/>
          <w:sz w:val="24"/>
          <w:szCs w:val="24"/>
        </w:rPr>
        <w:t>Although no participation is not graded, regular class attendance is expected. This is a hands-on, learn-by-doing class.</w:t>
      </w:r>
    </w:p>
    <w:p w14:paraId="45A48ED7" w14:textId="77777777" w:rsidR="00D75BF2" w:rsidRDefault="00D75BF2" w:rsidP="00D75BF2">
      <w:pPr>
        <w:tabs>
          <w:tab w:val="right" w:pos="4230"/>
        </w:tabs>
        <w:spacing w:line="240" w:lineRule="auto"/>
        <w:rPr>
          <w:rFonts w:ascii="Cambria" w:hAnsi="Cambria"/>
          <w:sz w:val="24"/>
          <w:szCs w:val="24"/>
        </w:rPr>
      </w:pPr>
    </w:p>
    <w:p w14:paraId="77790CF9" w14:textId="6C2A3F3F" w:rsidR="008C30A6" w:rsidRPr="002657CD" w:rsidRDefault="002657CD" w:rsidP="00165E3B">
      <w:pPr>
        <w:spacing w:line="240" w:lineRule="auto"/>
        <w:rPr>
          <w:rFonts w:asciiTheme="minorHAnsi" w:hAnsiTheme="minorHAnsi" w:cstheme="minorHAnsi"/>
          <w:b/>
          <w:sz w:val="24"/>
          <w:szCs w:val="24"/>
        </w:rPr>
      </w:pPr>
      <w:r w:rsidRPr="002657CD">
        <w:rPr>
          <w:rFonts w:asciiTheme="minorHAnsi" w:hAnsiTheme="minorHAnsi" w:cstheme="minorHAnsi"/>
          <w:b/>
          <w:sz w:val="24"/>
          <w:szCs w:val="24"/>
        </w:rPr>
        <w:t>Homework</w:t>
      </w:r>
    </w:p>
    <w:p w14:paraId="7641F539" w14:textId="77777777" w:rsidR="00D75BF2" w:rsidRDefault="00D75BF2" w:rsidP="00D75BF2">
      <w:pPr>
        <w:spacing w:line="240" w:lineRule="auto"/>
        <w:rPr>
          <w:rFonts w:ascii="Cambria" w:hAnsi="Cambria"/>
          <w:sz w:val="24"/>
          <w:szCs w:val="24"/>
        </w:rPr>
      </w:pPr>
      <w:r>
        <w:rPr>
          <w:rFonts w:ascii="Cambria" w:hAnsi="Cambria"/>
          <w:sz w:val="24"/>
          <w:szCs w:val="24"/>
        </w:rPr>
        <w:t>Homework is open after each class. Each is due at 11:59 pm on Mondays. The 2 low scores</w:t>
      </w:r>
      <w:r w:rsidRPr="008E257C">
        <w:rPr>
          <w:rFonts w:ascii="Cambria" w:hAnsi="Cambria"/>
          <w:sz w:val="24"/>
          <w:szCs w:val="24"/>
        </w:rPr>
        <w:t xml:space="preserve"> drop</w:t>
      </w:r>
      <w:r>
        <w:rPr>
          <w:rFonts w:ascii="Cambria" w:hAnsi="Cambria"/>
          <w:sz w:val="24"/>
          <w:szCs w:val="24"/>
        </w:rPr>
        <w:t xml:space="preserve"> and the highest 10 count. Each homework has 10 questions worth 5 points each.</w:t>
      </w:r>
    </w:p>
    <w:p w14:paraId="5B69708F" w14:textId="77777777" w:rsidR="00D75BF2" w:rsidRDefault="00D75BF2" w:rsidP="00D75BF2">
      <w:pPr>
        <w:spacing w:line="240" w:lineRule="auto"/>
        <w:rPr>
          <w:rFonts w:ascii="Cambria" w:hAnsi="Cambria"/>
          <w:sz w:val="24"/>
          <w:szCs w:val="24"/>
        </w:rPr>
      </w:pPr>
    </w:p>
    <w:p w14:paraId="77100AAB" w14:textId="77777777" w:rsidR="00D75BF2" w:rsidRDefault="00D75BF2" w:rsidP="00D75BF2">
      <w:pPr>
        <w:spacing w:line="240" w:lineRule="auto"/>
        <w:rPr>
          <w:rFonts w:ascii="Cambria" w:hAnsi="Cambria"/>
          <w:sz w:val="24"/>
          <w:szCs w:val="24"/>
        </w:rPr>
      </w:pPr>
      <w:r>
        <w:rPr>
          <w:rFonts w:ascii="Cambria" w:hAnsi="Cambria"/>
          <w:sz w:val="24"/>
          <w:szCs w:val="24"/>
        </w:rPr>
        <w:t xml:space="preserve">Because you will have 4 days to complete each assignment, no extensions will be allowed unless you have an exemption covered by UF policy for the entire time period. </w:t>
      </w:r>
    </w:p>
    <w:p w14:paraId="3D763177" w14:textId="77777777" w:rsidR="00D75BF2" w:rsidRDefault="00D75BF2" w:rsidP="00D75BF2">
      <w:pPr>
        <w:spacing w:line="240" w:lineRule="auto"/>
        <w:rPr>
          <w:rFonts w:ascii="Cambria" w:hAnsi="Cambria"/>
          <w:sz w:val="24"/>
          <w:szCs w:val="24"/>
        </w:rPr>
      </w:pPr>
      <w:r>
        <w:rPr>
          <w:rFonts w:ascii="Cambria" w:hAnsi="Cambria"/>
          <w:noProof/>
          <w:sz w:val="24"/>
          <w:szCs w:val="24"/>
        </w:rPr>
        <w:drawing>
          <wp:anchor distT="0" distB="0" distL="114300" distR="114300" simplePos="0" relativeHeight="251673600" behindDoc="0" locked="0" layoutInCell="1" allowOverlap="1" wp14:anchorId="15B59563" wp14:editId="7230B587">
            <wp:simplePos x="0" y="0"/>
            <wp:positionH relativeFrom="column">
              <wp:posOffset>0</wp:posOffset>
            </wp:positionH>
            <wp:positionV relativeFrom="paragraph">
              <wp:posOffset>174625</wp:posOffset>
            </wp:positionV>
            <wp:extent cx="325755" cy="3257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p>
    <w:p w14:paraId="7A547912" w14:textId="1C17F48E" w:rsidR="00D75BF2" w:rsidRPr="0078197B" w:rsidRDefault="00D75BF2" w:rsidP="00D75BF2">
      <w:pPr>
        <w:spacing w:line="240" w:lineRule="auto"/>
        <w:rPr>
          <w:rFonts w:asciiTheme="majorHAnsi" w:hAnsiTheme="majorHAnsi"/>
          <w:sz w:val="24"/>
          <w:szCs w:val="24"/>
        </w:rPr>
      </w:pPr>
      <w:r w:rsidRPr="0078197B">
        <w:rPr>
          <w:rFonts w:asciiTheme="majorHAnsi" w:hAnsiTheme="majorHAnsi" w:cstheme="minorHAnsi"/>
          <w:i/>
          <w:iCs/>
          <w:sz w:val="24"/>
          <w:szCs w:val="24"/>
        </w:rPr>
        <w:t>Bonus</w:t>
      </w:r>
      <w:r w:rsidRPr="0078197B">
        <w:rPr>
          <w:rFonts w:asciiTheme="majorHAnsi" w:hAnsiTheme="majorHAnsi"/>
          <w:b/>
          <w:bCs/>
          <w:sz w:val="24"/>
          <w:szCs w:val="24"/>
        </w:rPr>
        <w:t>:</w:t>
      </w:r>
      <w:r w:rsidRPr="0078197B">
        <w:rPr>
          <w:rFonts w:asciiTheme="majorHAnsi" w:hAnsiTheme="majorHAnsi"/>
          <w:sz w:val="24"/>
          <w:szCs w:val="24"/>
        </w:rPr>
        <w:t xml:space="preserve"> Each homework submitted within 48 hours (before </w:t>
      </w:r>
      <w:r>
        <w:rPr>
          <w:rFonts w:asciiTheme="majorHAnsi" w:hAnsiTheme="majorHAnsi"/>
          <w:sz w:val="24"/>
          <w:szCs w:val="24"/>
        </w:rPr>
        <w:t>6pm</w:t>
      </w:r>
      <w:r w:rsidRPr="0078197B">
        <w:rPr>
          <w:rFonts w:asciiTheme="majorHAnsi" w:hAnsiTheme="majorHAnsi"/>
          <w:sz w:val="24"/>
          <w:szCs w:val="24"/>
        </w:rPr>
        <w:t xml:space="preserve"> on </w:t>
      </w:r>
      <w:r>
        <w:rPr>
          <w:rFonts w:asciiTheme="majorHAnsi" w:hAnsiTheme="majorHAnsi"/>
          <w:sz w:val="24"/>
          <w:szCs w:val="24"/>
        </w:rPr>
        <w:t>Friday</w:t>
      </w:r>
      <w:r w:rsidRPr="0078197B">
        <w:rPr>
          <w:rFonts w:asciiTheme="majorHAnsi" w:hAnsiTheme="majorHAnsi"/>
          <w:sz w:val="24"/>
          <w:szCs w:val="24"/>
        </w:rPr>
        <w:t>) earns 10 bonus points. For the semester, that is 100 points, or a full letter grade.</w:t>
      </w:r>
    </w:p>
    <w:p w14:paraId="4187D796" w14:textId="1366643F" w:rsidR="003E536E" w:rsidRDefault="003E536E" w:rsidP="00165E3B">
      <w:pPr>
        <w:spacing w:line="240" w:lineRule="auto"/>
        <w:rPr>
          <w:rFonts w:ascii="Cambria" w:hAnsi="Cambria"/>
          <w:sz w:val="24"/>
          <w:szCs w:val="24"/>
        </w:rPr>
      </w:pPr>
    </w:p>
    <w:p w14:paraId="201EEB14" w14:textId="77777777" w:rsidR="008728F9" w:rsidRPr="002657CD" w:rsidRDefault="008728F9" w:rsidP="008728F9">
      <w:pPr>
        <w:keepNext/>
        <w:spacing w:line="240" w:lineRule="auto"/>
        <w:rPr>
          <w:rFonts w:asciiTheme="minorHAnsi" w:hAnsiTheme="minorHAnsi" w:cstheme="minorHAnsi"/>
          <w:b/>
          <w:sz w:val="24"/>
          <w:szCs w:val="24"/>
        </w:rPr>
      </w:pPr>
      <w:r>
        <w:rPr>
          <w:rFonts w:asciiTheme="minorHAnsi" w:hAnsiTheme="minorHAnsi" w:cstheme="minorHAnsi"/>
          <w:b/>
          <w:sz w:val="24"/>
          <w:szCs w:val="24"/>
        </w:rPr>
        <w:t>Exams: Midterm (150 points, or 15%) and SQL Exam (150 points, or 15%)</w:t>
      </w:r>
    </w:p>
    <w:p w14:paraId="5D2D30FC" w14:textId="77777777" w:rsidR="008728F9" w:rsidRDefault="008728F9" w:rsidP="008728F9">
      <w:pPr>
        <w:spacing w:line="240" w:lineRule="auto"/>
        <w:rPr>
          <w:rFonts w:ascii="Cambria" w:hAnsi="Cambria"/>
          <w:sz w:val="24"/>
          <w:szCs w:val="24"/>
        </w:rPr>
      </w:pPr>
      <w:r>
        <w:rPr>
          <w:rFonts w:ascii="Cambria" w:hAnsi="Cambria"/>
          <w:sz w:val="24"/>
          <w:szCs w:val="24"/>
        </w:rPr>
        <w:t>Each exam is in person during the three-hour class. Each is an open-book, and open-Web (though must be your own work). Exams are like the homework assignments, only under deadline, as if you were in a job tryout. Each exam has 15 questions worth 10 points each.</w:t>
      </w:r>
    </w:p>
    <w:p w14:paraId="29BD21C5" w14:textId="77777777" w:rsidR="008728F9" w:rsidRDefault="008728F9" w:rsidP="008728F9">
      <w:pPr>
        <w:spacing w:line="240" w:lineRule="auto"/>
        <w:rPr>
          <w:rFonts w:ascii="Cambria" w:hAnsi="Cambria"/>
          <w:sz w:val="24"/>
          <w:szCs w:val="24"/>
        </w:rPr>
      </w:pPr>
    </w:p>
    <w:p w14:paraId="57C53D75" w14:textId="77777777" w:rsidR="008728F9" w:rsidRDefault="008728F9" w:rsidP="008728F9">
      <w:pPr>
        <w:spacing w:line="240" w:lineRule="auto"/>
        <w:rPr>
          <w:rFonts w:ascii="Cambria" w:hAnsi="Cambria"/>
          <w:sz w:val="24"/>
          <w:szCs w:val="24"/>
        </w:rPr>
      </w:pPr>
      <w:r>
        <w:rPr>
          <w:rFonts w:ascii="Cambria" w:hAnsi="Cambria"/>
          <w:sz w:val="24"/>
          <w:szCs w:val="24"/>
        </w:rPr>
        <w:t xml:space="preserve">A </w:t>
      </w:r>
      <w:r w:rsidRPr="008E257C">
        <w:rPr>
          <w:rFonts w:ascii="Cambria" w:hAnsi="Cambria"/>
          <w:sz w:val="24"/>
          <w:szCs w:val="24"/>
        </w:rPr>
        <w:t>makeup exam is possible only if</w:t>
      </w:r>
      <w:r>
        <w:rPr>
          <w:rFonts w:ascii="Cambria" w:hAnsi="Cambria"/>
          <w:sz w:val="24"/>
          <w:szCs w:val="24"/>
        </w:rPr>
        <w:t xml:space="preserve"> all three conditions are met:</w:t>
      </w:r>
    </w:p>
    <w:p w14:paraId="44D3A8DD" w14:textId="77777777" w:rsidR="008728F9" w:rsidRDefault="008728F9" w:rsidP="008728F9">
      <w:pPr>
        <w:pStyle w:val="ListParagraph"/>
        <w:numPr>
          <w:ilvl w:val="0"/>
          <w:numId w:val="42"/>
        </w:numPr>
        <w:spacing w:line="240" w:lineRule="auto"/>
        <w:rPr>
          <w:rFonts w:ascii="Cambria" w:hAnsi="Cambria"/>
          <w:sz w:val="24"/>
          <w:szCs w:val="24"/>
        </w:rPr>
      </w:pPr>
      <w:r w:rsidRPr="000026D3">
        <w:rPr>
          <w:rFonts w:ascii="Cambria" w:hAnsi="Cambria"/>
          <w:sz w:val="24"/>
          <w:szCs w:val="24"/>
        </w:rPr>
        <w:t xml:space="preserve">The absence is covered by </w:t>
      </w:r>
      <w:hyperlink r:id="rId14" w:history="1">
        <w:r w:rsidRPr="000026D3">
          <w:rPr>
            <w:rStyle w:val="Hyperlink"/>
            <w:rFonts w:ascii="Cambria" w:hAnsi="Cambria"/>
            <w:sz w:val="24"/>
            <w:szCs w:val="24"/>
          </w:rPr>
          <w:t>UF policy</w:t>
        </w:r>
      </w:hyperlink>
      <w:r w:rsidRPr="000026D3">
        <w:rPr>
          <w:rFonts w:ascii="Cambria" w:hAnsi="Cambria"/>
          <w:sz w:val="24"/>
          <w:szCs w:val="24"/>
        </w:rPr>
        <w:t xml:space="preserve">. </w:t>
      </w:r>
    </w:p>
    <w:p w14:paraId="07020DB1" w14:textId="77777777" w:rsidR="008728F9" w:rsidRDefault="008728F9" w:rsidP="008728F9">
      <w:pPr>
        <w:pStyle w:val="ListParagraph"/>
        <w:numPr>
          <w:ilvl w:val="0"/>
          <w:numId w:val="42"/>
        </w:numPr>
        <w:spacing w:line="240" w:lineRule="auto"/>
        <w:rPr>
          <w:rFonts w:ascii="Cambria" w:hAnsi="Cambria"/>
          <w:sz w:val="24"/>
          <w:szCs w:val="24"/>
        </w:rPr>
      </w:pPr>
      <w:r w:rsidRPr="000026D3">
        <w:rPr>
          <w:rFonts w:ascii="Cambria" w:hAnsi="Cambria"/>
          <w:sz w:val="24"/>
          <w:szCs w:val="24"/>
        </w:rPr>
        <w:t>You contact me at least 30 minutes before class begins.</w:t>
      </w:r>
    </w:p>
    <w:p w14:paraId="74D3E5E3" w14:textId="77777777" w:rsidR="008728F9" w:rsidRPr="000026D3" w:rsidRDefault="008728F9" w:rsidP="008728F9">
      <w:pPr>
        <w:pStyle w:val="ListParagraph"/>
        <w:numPr>
          <w:ilvl w:val="0"/>
          <w:numId w:val="42"/>
        </w:numPr>
        <w:spacing w:line="240" w:lineRule="auto"/>
        <w:rPr>
          <w:rFonts w:ascii="Cambria" w:hAnsi="Cambria"/>
          <w:sz w:val="24"/>
          <w:szCs w:val="24"/>
        </w:rPr>
      </w:pPr>
      <w:r w:rsidRPr="000026D3">
        <w:rPr>
          <w:rFonts w:ascii="Cambria" w:hAnsi="Cambria"/>
          <w:sz w:val="24"/>
          <w:szCs w:val="24"/>
        </w:rPr>
        <w:t>You promptly provide written documentation if appropriate.</w:t>
      </w:r>
    </w:p>
    <w:p w14:paraId="00272437" w14:textId="77777777" w:rsidR="008728F9" w:rsidRPr="00662D47" w:rsidRDefault="008728F9" w:rsidP="008728F9">
      <w:pPr>
        <w:spacing w:line="240" w:lineRule="auto"/>
        <w:rPr>
          <w:rFonts w:ascii="Cambria" w:hAnsi="Cambria"/>
          <w:sz w:val="24"/>
          <w:szCs w:val="24"/>
        </w:rPr>
      </w:pPr>
    </w:p>
    <w:p w14:paraId="78A4F113" w14:textId="77777777" w:rsidR="008728F9" w:rsidRPr="00B07A44" w:rsidRDefault="008728F9" w:rsidP="008728F9">
      <w:pPr>
        <w:spacing w:line="240" w:lineRule="auto"/>
        <w:rPr>
          <w:rFonts w:asciiTheme="minorHAnsi" w:hAnsiTheme="minorHAnsi" w:cstheme="minorHAnsi"/>
          <w:b/>
          <w:sz w:val="24"/>
          <w:szCs w:val="24"/>
        </w:rPr>
      </w:pPr>
      <w:r>
        <w:rPr>
          <w:rFonts w:asciiTheme="minorHAnsi" w:hAnsiTheme="minorHAnsi" w:cstheme="minorHAnsi"/>
          <w:b/>
          <w:sz w:val="24"/>
          <w:szCs w:val="24"/>
        </w:rPr>
        <w:t>Data Story (200 points, or 20%)</w:t>
      </w:r>
    </w:p>
    <w:p w14:paraId="6AC14E5A" w14:textId="77777777" w:rsidR="008728F9" w:rsidRDefault="008728F9" w:rsidP="008728F9">
      <w:pPr>
        <w:spacing w:line="240" w:lineRule="auto"/>
        <w:rPr>
          <w:rFonts w:ascii="Cambria" w:hAnsi="Cambria"/>
          <w:sz w:val="24"/>
          <w:szCs w:val="24"/>
        </w:rPr>
      </w:pPr>
      <w:r>
        <w:rPr>
          <w:rFonts w:ascii="Cambria" w:hAnsi="Cambria"/>
          <w:sz w:val="24"/>
          <w:szCs w:val="24"/>
        </w:rPr>
        <w:t>An original data story, solely by you, and unique to this class. Details in the next section.</w:t>
      </w:r>
    </w:p>
    <w:p w14:paraId="14E7C2DE" w14:textId="098850F8" w:rsidR="008728F9" w:rsidRDefault="008728F9" w:rsidP="008728F9">
      <w:pPr>
        <w:rPr>
          <w:rFonts w:ascii="Cambria" w:hAnsi="Cambria"/>
          <w:sz w:val="24"/>
          <w:szCs w:val="24"/>
        </w:rPr>
      </w:pPr>
    </w:p>
    <w:p w14:paraId="12E43DCC" w14:textId="5C5D32FD" w:rsidR="00ED0CE1" w:rsidRPr="007D507D" w:rsidRDefault="004A06F1" w:rsidP="00ED0CE1">
      <w:pPr>
        <w:shd w:val="clear" w:color="auto" w:fill="D6E3BC" w:themeFill="accent3" w:themeFillTint="66"/>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w:t>
      </w:r>
      <w:r w:rsidR="00ED0CE1">
        <w:rPr>
          <w:rFonts w:asciiTheme="minorHAnsi" w:hAnsiTheme="minorHAnsi" w:cstheme="minorHAnsi"/>
          <w:b/>
          <w:caps/>
          <w:sz w:val="24"/>
          <w:szCs w:val="24"/>
        </w:rPr>
        <w:t xml:space="preserve">Data Story </w:t>
      </w:r>
    </w:p>
    <w:p w14:paraId="59237481" w14:textId="77777777" w:rsidR="00ED0CE1" w:rsidRDefault="00ED0CE1" w:rsidP="00ED0CE1">
      <w:pPr>
        <w:spacing w:line="240" w:lineRule="auto"/>
        <w:rPr>
          <w:rFonts w:ascii="Cambria" w:hAnsi="Cambria"/>
          <w:sz w:val="24"/>
          <w:szCs w:val="24"/>
        </w:rPr>
      </w:pPr>
    </w:p>
    <w:p w14:paraId="403957F3" w14:textId="77777777" w:rsidR="00ED0CE1" w:rsidRPr="00622283" w:rsidRDefault="00ED0CE1" w:rsidP="00ED0CE1">
      <w:pPr>
        <w:spacing w:line="240" w:lineRule="auto"/>
        <w:rPr>
          <w:rFonts w:ascii="Cambria" w:hAnsi="Cambria"/>
          <w:sz w:val="24"/>
          <w:szCs w:val="24"/>
        </w:rPr>
      </w:pPr>
      <w:r w:rsidRPr="00622283">
        <w:rPr>
          <w:rFonts w:ascii="Cambria" w:hAnsi="Cambria"/>
          <w:sz w:val="24"/>
          <w:szCs w:val="24"/>
        </w:rPr>
        <w:t xml:space="preserve">Grading: An A data story is ready for publication and likely to impress a potential employer. </w:t>
      </w:r>
    </w:p>
    <w:p w14:paraId="72EFCC02" w14:textId="77777777" w:rsidR="00ED0CE1" w:rsidRDefault="00ED0CE1" w:rsidP="00ED0CE1">
      <w:pPr>
        <w:spacing w:line="240" w:lineRule="auto"/>
        <w:rPr>
          <w:rFonts w:ascii="Cambria" w:hAnsi="Cambria"/>
          <w:sz w:val="24"/>
          <w:szCs w:val="24"/>
        </w:rPr>
      </w:pPr>
    </w:p>
    <w:p w14:paraId="0751C46F" w14:textId="77777777" w:rsidR="003C67EC" w:rsidRPr="000C3431"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t>Definition</w:t>
      </w:r>
    </w:p>
    <w:p w14:paraId="66E996E9" w14:textId="77777777" w:rsidR="003C67EC" w:rsidRDefault="003C67EC" w:rsidP="003C67EC">
      <w:pPr>
        <w:spacing w:line="240" w:lineRule="auto"/>
        <w:rPr>
          <w:rFonts w:ascii="Cambria" w:hAnsi="Cambria"/>
          <w:sz w:val="24"/>
          <w:szCs w:val="24"/>
        </w:rPr>
      </w:pPr>
      <w:r>
        <w:rPr>
          <w:rFonts w:ascii="Cambria" w:hAnsi="Cambria"/>
          <w:sz w:val="24"/>
          <w:szCs w:val="24"/>
        </w:rPr>
        <w:t>A data-driven story is not just a story with a number. It meets three criteria:</w:t>
      </w:r>
    </w:p>
    <w:p w14:paraId="2A4F5884" w14:textId="4655E167" w:rsidR="003C67EC" w:rsidRDefault="003C67EC" w:rsidP="003C67EC">
      <w:pPr>
        <w:pStyle w:val="ListParagraph"/>
        <w:numPr>
          <w:ilvl w:val="0"/>
          <w:numId w:val="43"/>
        </w:numPr>
        <w:spacing w:after="0" w:line="240" w:lineRule="auto"/>
        <w:rPr>
          <w:rFonts w:ascii="Cambria" w:hAnsi="Cambria"/>
          <w:sz w:val="24"/>
          <w:szCs w:val="24"/>
        </w:rPr>
      </w:pPr>
      <w:r>
        <w:rPr>
          <w:rFonts w:ascii="Cambria" w:hAnsi="Cambria"/>
          <w:sz w:val="24"/>
          <w:szCs w:val="24"/>
        </w:rPr>
        <w:t>A</w:t>
      </w:r>
      <w:r w:rsidRPr="00100A93">
        <w:rPr>
          <w:rFonts w:ascii="Cambria" w:hAnsi="Cambria"/>
          <w:sz w:val="24"/>
          <w:szCs w:val="24"/>
        </w:rPr>
        <w:t>ddress</w:t>
      </w:r>
      <w:r>
        <w:rPr>
          <w:rFonts w:ascii="Cambria" w:hAnsi="Cambria"/>
          <w:sz w:val="24"/>
          <w:szCs w:val="24"/>
        </w:rPr>
        <w:t>es</w:t>
      </w:r>
      <w:r w:rsidRPr="00100A93">
        <w:rPr>
          <w:rFonts w:ascii="Cambria" w:hAnsi="Cambria"/>
          <w:sz w:val="24"/>
          <w:szCs w:val="24"/>
        </w:rPr>
        <w:t xml:space="preserve"> a</w:t>
      </w:r>
      <w:r>
        <w:rPr>
          <w:rFonts w:ascii="Cambria" w:hAnsi="Cambria"/>
          <w:sz w:val="24"/>
          <w:szCs w:val="24"/>
        </w:rPr>
        <w:t>n empirical,</w:t>
      </w:r>
      <w:r w:rsidRPr="00100A93">
        <w:rPr>
          <w:rFonts w:ascii="Cambria" w:hAnsi="Cambria"/>
          <w:sz w:val="24"/>
          <w:szCs w:val="24"/>
        </w:rPr>
        <w:t xml:space="preserve"> </w:t>
      </w:r>
      <w:r>
        <w:rPr>
          <w:rFonts w:ascii="Cambria" w:hAnsi="Cambria"/>
          <w:sz w:val="24"/>
          <w:szCs w:val="24"/>
        </w:rPr>
        <w:t xml:space="preserve">timely, and </w:t>
      </w:r>
      <w:r w:rsidRPr="00100A93">
        <w:rPr>
          <w:rFonts w:ascii="Cambria" w:hAnsi="Cambria"/>
          <w:sz w:val="24"/>
          <w:szCs w:val="24"/>
        </w:rPr>
        <w:t>meaningful question</w:t>
      </w:r>
      <w:r w:rsidR="003E7974">
        <w:rPr>
          <w:rFonts w:ascii="Cambria" w:hAnsi="Cambria"/>
          <w:sz w:val="24"/>
          <w:szCs w:val="24"/>
        </w:rPr>
        <w:t xml:space="preserve">. </w:t>
      </w:r>
    </w:p>
    <w:p w14:paraId="41037AB2" w14:textId="77777777" w:rsidR="003C67EC" w:rsidRPr="00C34B5C" w:rsidRDefault="003C67EC" w:rsidP="003C67EC">
      <w:pPr>
        <w:pStyle w:val="ListParagraph"/>
        <w:numPr>
          <w:ilvl w:val="0"/>
          <w:numId w:val="43"/>
        </w:numPr>
        <w:spacing w:after="0" w:line="240" w:lineRule="auto"/>
        <w:rPr>
          <w:rFonts w:ascii="Cambria" w:hAnsi="Cambria"/>
          <w:sz w:val="24"/>
          <w:szCs w:val="24"/>
        </w:rPr>
      </w:pPr>
      <w:r>
        <w:rPr>
          <w:rFonts w:ascii="Cambria" w:hAnsi="Cambria"/>
          <w:sz w:val="24"/>
          <w:szCs w:val="24"/>
        </w:rPr>
        <w:t>Answers by original</w:t>
      </w:r>
      <w:r w:rsidRPr="00C34B5C">
        <w:rPr>
          <w:rFonts w:ascii="Cambria" w:hAnsi="Cambria"/>
          <w:sz w:val="24"/>
          <w:szCs w:val="24"/>
        </w:rPr>
        <w:t xml:space="preserve"> analysis</w:t>
      </w:r>
      <w:r>
        <w:rPr>
          <w:rFonts w:ascii="Cambria" w:hAnsi="Cambria"/>
          <w:sz w:val="24"/>
          <w:szCs w:val="24"/>
        </w:rPr>
        <w:t xml:space="preserve"> of sufficient data</w:t>
      </w:r>
      <w:r w:rsidRPr="00C34B5C">
        <w:rPr>
          <w:rFonts w:ascii="Cambria" w:hAnsi="Cambria"/>
          <w:sz w:val="24"/>
          <w:szCs w:val="24"/>
        </w:rPr>
        <w:t xml:space="preserve"> </w:t>
      </w:r>
      <w:r>
        <w:rPr>
          <w:rFonts w:ascii="Cambria" w:hAnsi="Cambria"/>
          <w:sz w:val="24"/>
          <w:szCs w:val="24"/>
        </w:rPr>
        <w:t>r</w:t>
      </w:r>
      <w:r w:rsidRPr="00C34B5C">
        <w:rPr>
          <w:rFonts w:ascii="Cambria" w:hAnsi="Cambria"/>
          <w:sz w:val="24"/>
          <w:szCs w:val="24"/>
        </w:rPr>
        <w:t>equiring a spreadsheet</w:t>
      </w:r>
      <w:r>
        <w:rPr>
          <w:rFonts w:ascii="Cambria" w:hAnsi="Cambria"/>
          <w:sz w:val="24"/>
          <w:szCs w:val="24"/>
        </w:rPr>
        <w:t xml:space="preserve">. </w:t>
      </w:r>
    </w:p>
    <w:p w14:paraId="3D86E817" w14:textId="77777777" w:rsidR="003C67EC" w:rsidRDefault="003C67EC" w:rsidP="003C67EC">
      <w:pPr>
        <w:pStyle w:val="ListParagraph"/>
        <w:numPr>
          <w:ilvl w:val="0"/>
          <w:numId w:val="43"/>
        </w:numPr>
        <w:spacing w:after="0" w:line="240" w:lineRule="auto"/>
        <w:rPr>
          <w:rFonts w:ascii="Cambria" w:hAnsi="Cambria"/>
          <w:sz w:val="24"/>
          <w:szCs w:val="24"/>
        </w:rPr>
      </w:pPr>
      <w:r>
        <w:rPr>
          <w:rFonts w:ascii="Cambria" w:hAnsi="Cambria"/>
          <w:sz w:val="24"/>
          <w:szCs w:val="24"/>
        </w:rPr>
        <w:t xml:space="preserve">Analysis summarized by a single data point in the lede. </w:t>
      </w:r>
    </w:p>
    <w:p w14:paraId="7B8283A2" w14:textId="77777777" w:rsidR="003C67EC" w:rsidRDefault="003C67EC" w:rsidP="003C67EC">
      <w:pPr>
        <w:spacing w:line="240" w:lineRule="auto"/>
        <w:rPr>
          <w:rFonts w:asciiTheme="minorHAnsi" w:hAnsiTheme="minorHAnsi" w:cstheme="minorHAnsi"/>
          <w:b/>
          <w:bCs/>
          <w:sz w:val="24"/>
          <w:szCs w:val="24"/>
        </w:rPr>
      </w:pPr>
    </w:p>
    <w:p w14:paraId="5900D06A" w14:textId="77777777" w:rsidR="003C67EC"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t>Examples</w:t>
      </w:r>
    </w:p>
    <w:p w14:paraId="0F486860" w14:textId="06D0F114" w:rsidR="003C67EC" w:rsidRDefault="003C67EC" w:rsidP="003C67EC">
      <w:pPr>
        <w:spacing w:line="240" w:lineRule="auto"/>
        <w:rPr>
          <w:rFonts w:asciiTheme="majorHAnsi" w:hAnsiTheme="majorHAnsi" w:cstheme="minorHAnsi"/>
          <w:sz w:val="24"/>
          <w:szCs w:val="24"/>
        </w:rPr>
      </w:pPr>
      <w:r>
        <w:rPr>
          <w:rFonts w:asciiTheme="majorHAnsi" w:hAnsiTheme="majorHAnsi" w:cstheme="minorHAnsi"/>
          <w:sz w:val="24"/>
          <w:szCs w:val="24"/>
        </w:rPr>
        <w:t>1. Addresses an empirical, timely, and meaningful question.</w:t>
      </w:r>
    </w:p>
    <w:p w14:paraId="67D8D3A2" w14:textId="629B3F17" w:rsidR="003C67EC" w:rsidRDefault="003C67EC" w:rsidP="003C67EC">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Pr>
          <w:rFonts w:asciiTheme="majorHAnsi" w:hAnsiTheme="majorHAnsi" w:cstheme="minorHAnsi"/>
          <w:sz w:val="24"/>
          <w:szCs w:val="24"/>
        </w:rPr>
        <w:t xml:space="preserve">How does UF athletic spending compare with peer institutions over the past five years? </w:t>
      </w:r>
    </w:p>
    <w:p w14:paraId="043BE6DD" w14:textId="4C453478" w:rsidR="003C67EC" w:rsidRDefault="003C67EC" w:rsidP="003C67EC">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 xml:space="preserve">Good question. Also, enough data to compare fairly. </w:t>
      </w:r>
    </w:p>
    <w:p w14:paraId="09146D2D" w14:textId="10C49FB2" w:rsidR="003C67EC" w:rsidRDefault="003C67EC" w:rsidP="003C67EC">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No</w:t>
      </w:r>
      <w:r w:rsidRPr="00DB06B3">
        <w:rPr>
          <w:rFonts w:asciiTheme="majorHAnsi" w:hAnsiTheme="majorHAnsi" w:cstheme="minorHAnsi"/>
          <w:sz w:val="24"/>
          <w:szCs w:val="24"/>
        </w:rPr>
        <w:t xml:space="preserve">: </w:t>
      </w:r>
      <w:r>
        <w:rPr>
          <w:rFonts w:asciiTheme="majorHAnsi" w:hAnsiTheme="majorHAnsi" w:cstheme="minorHAnsi"/>
          <w:sz w:val="24"/>
          <w:szCs w:val="24"/>
        </w:rPr>
        <w:t xml:space="preserve">How do the amenities in UF’s new $85 million football facility compare with those at schools like Clemson and Oregon? </w:t>
      </w:r>
    </w:p>
    <w:p w14:paraId="6FAD165C" w14:textId="55DB32CE" w:rsidR="003C67EC" w:rsidRPr="00463167" w:rsidRDefault="00B0070A" w:rsidP="003C67EC">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More q</w:t>
      </w:r>
      <w:r w:rsidR="003C67EC">
        <w:rPr>
          <w:rFonts w:asciiTheme="majorHAnsi" w:hAnsiTheme="majorHAnsi" w:cstheme="minorHAnsi"/>
          <w:i/>
          <w:iCs/>
          <w:sz w:val="24"/>
          <w:szCs w:val="24"/>
        </w:rPr>
        <w:t>ualitative</w:t>
      </w:r>
      <w:r>
        <w:rPr>
          <w:rFonts w:asciiTheme="majorHAnsi" w:hAnsiTheme="majorHAnsi" w:cstheme="minorHAnsi"/>
          <w:i/>
          <w:iCs/>
          <w:sz w:val="24"/>
          <w:szCs w:val="24"/>
        </w:rPr>
        <w:t xml:space="preserve"> than </w:t>
      </w:r>
      <w:r w:rsidR="003C67EC">
        <w:rPr>
          <w:rFonts w:asciiTheme="majorHAnsi" w:hAnsiTheme="majorHAnsi" w:cstheme="minorHAnsi"/>
          <w:i/>
          <w:iCs/>
          <w:sz w:val="24"/>
          <w:szCs w:val="24"/>
        </w:rPr>
        <w:t xml:space="preserve">empirical. Insufficient data to form a </w:t>
      </w:r>
      <w:r w:rsidR="003C67EC" w:rsidRPr="00463167">
        <w:rPr>
          <w:rFonts w:asciiTheme="majorHAnsi" w:hAnsiTheme="majorHAnsi" w:cstheme="minorHAnsi"/>
          <w:i/>
          <w:iCs/>
          <w:sz w:val="24"/>
          <w:szCs w:val="24"/>
        </w:rPr>
        <w:t>fair comparison.</w:t>
      </w:r>
    </w:p>
    <w:p w14:paraId="5E3FBE68" w14:textId="77777777" w:rsidR="003C67EC" w:rsidRDefault="003C67EC" w:rsidP="003C67EC">
      <w:pPr>
        <w:spacing w:line="240" w:lineRule="auto"/>
        <w:rPr>
          <w:rFonts w:asciiTheme="majorHAnsi" w:hAnsiTheme="majorHAnsi" w:cstheme="minorHAnsi"/>
          <w:sz w:val="24"/>
          <w:szCs w:val="24"/>
        </w:rPr>
      </w:pPr>
    </w:p>
    <w:p w14:paraId="4E7886B4" w14:textId="77777777" w:rsidR="003C67EC" w:rsidRPr="00DB06B3" w:rsidRDefault="003C67EC" w:rsidP="003C67EC">
      <w:pPr>
        <w:spacing w:line="240" w:lineRule="auto"/>
        <w:rPr>
          <w:rFonts w:asciiTheme="majorHAnsi" w:hAnsiTheme="majorHAnsi" w:cstheme="minorHAnsi"/>
          <w:sz w:val="24"/>
          <w:szCs w:val="24"/>
        </w:rPr>
      </w:pPr>
      <w:r>
        <w:rPr>
          <w:rFonts w:asciiTheme="majorHAnsi" w:hAnsiTheme="majorHAnsi" w:cstheme="minorHAnsi"/>
          <w:sz w:val="24"/>
          <w:szCs w:val="24"/>
        </w:rPr>
        <w:t xml:space="preserve">2. Answers by original analysis of sufficient data requiring a spreadsheet. </w:t>
      </w:r>
    </w:p>
    <w:p w14:paraId="00D488F4" w14:textId="6C761D51" w:rsidR="003C67EC" w:rsidRDefault="003C67EC" w:rsidP="003C67EC">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sidR="00620B43">
        <w:rPr>
          <w:rFonts w:asciiTheme="majorHAnsi" w:hAnsiTheme="majorHAnsi" w:cstheme="minorHAnsi"/>
          <w:sz w:val="24"/>
          <w:szCs w:val="24"/>
        </w:rPr>
        <w:t>Quarterbacks who are effective scramblers are associated with offenses that rank among the league’s best, an analysis of 5 years of data shows.</w:t>
      </w:r>
    </w:p>
    <w:p w14:paraId="749698C8" w14:textId="618294B8" w:rsidR="003C67EC" w:rsidRPr="00DB06B3" w:rsidRDefault="00620B43" w:rsidP="003C67EC">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R</w:t>
      </w:r>
      <w:r w:rsidR="003C67EC">
        <w:rPr>
          <w:rFonts w:asciiTheme="majorHAnsi" w:hAnsiTheme="majorHAnsi" w:cstheme="minorHAnsi"/>
          <w:i/>
          <w:iCs/>
          <w:sz w:val="24"/>
          <w:szCs w:val="24"/>
        </w:rPr>
        <w:t xml:space="preserve">equired </w:t>
      </w:r>
      <w:r>
        <w:rPr>
          <w:rFonts w:asciiTheme="majorHAnsi" w:hAnsiTheme="majorHAnsi" w:cstheme="minorHAnsi"/>
          <w:i/>
          <w:iCs/>
          <w:sz w:val="24"/>
          <w:szCs w:val="24"/>
        </w:rPr>
        <w:t>spreadsheet analysis to calculate correlation coefficient.</w:t>
      </w:r>
    </w:p>
    <w:p w14:paraId="50702DF0" w14:textId="5C788307" w:rsidR="003C67EC" w:rsidRDefault="003C67EC" w:rsidP="003C67EC">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No</w:t>
      </w:r>
      <w:r w:rsidRPr="00DB06B3">
        <w:rPr>
          <w:rFonts w:asciiTheme="majorHAnsi" w:hAnsiTheme="majorHAnsi" w:cstheme="minorHAnsi"/>
          <w:sz w:val="24"/>
          <w:szCs w:val="24"/>
        </w:rPr>
        <w:t xml:space="preserve">: </w:t>
      </w:r>
      <w:r w:rsidR="00620B43">
        <w:rPr>
          <w:rFonts w:asciiTheme="majorHAnsi" w:hAnsiTheme="majorHAnsi" w:cstheme="minorHAnsi"/>
          <w:sz w:val="24"/>
          <w:szCs w:val="24"/>
        </w:rPr>
        <w:t xml:space="preserve">The quarterbacks over </w:t>
      </w:r>
      <w:r w:rsidR="000F0224">
        <w:rPr>
          <w:rFonts w:asciiTheme="majorHAnsi" w:hAnsiTheme="majorHAnsi" w:cstheme="minorHAnsi"/>
          <w:sz w:val="24"/>
          <w:szCs w:val="24"/>
        </w:rPr>
        <w:t xml:space="preserve">the past </w:t>
      </w:r>
      <w:r w:rsidR="00620B43">
        <w:rPr>
          <w:rFonts w:asciiTheme="majorHAnsi" w:hAnsiTheme="majorHAnsi" w:cstheme="minorHAnsi"/>
          <w:sz w:val="24"/>
          <w:szCs w:val="24"/>
        </w:rPr>
        <w:t xml:space="preserve">5 years who have </w:t>
      </w:r>
      <w:r w:rsidR="000F0224">
        <w:rPr>
          <w:rFonts w:asciiTheme="majorHAnsi" w:hAnsiTheme="majorHAnsi" w:cstheme="minorHAnsi"/>
          <w:sz w:val="24"/>
          <w:szCs w:val="24"/>
        </w:rPr>
        <w:t xml:space="preserve">the highest quarterback ratings </w:t>
      </w:r>
      <w:r w:rsidR="003F7B0D">
        <w:rPr>
          <w:rFonts w:asciiTheme="majorHAnsi" w:hAnsiTheme="majorHAnsi" w:cstheme="minorHAnsi"/>
          <w:sz w:val="24"/>
          <w:szCs w:val="24"/>
        </w:rPr>
        <w:t>are</w:t>
      </w:r>
      <w:r w:rsidR="000F0224">
        <w:rPr>
          <w:rFonts w:asciiTheme="majorHAnsi" w:hAnsiTheme="majorHAnsi" w:cstheme="minorHAnsi"/>
          <w:sz w:val="24"/>
          <w:szCs w:val="24"/>
        </w:rPr>
        <w:t xml:space="preserve"> </w:t>
      </w:r>
      <w:r w:rsidR="00620B43">
        <w:rPr>
          <w:rFonts w:asciiTheme="majorHAnsi" w:hAnsiTheme="majorHAnsi" w:cstheme="minorHAnsi"/>
          <w:sz w:val="24"/>
          <w:szCs w:val="24"/>
        </w:rPr>
        <w:t xml:space="preserve">(player names). </w:t>
      </w:r>
    </w:p>
    <w:p w14:paraId="7A9F2A2C" w14:textId="1E5BE04C" w:rsidR="003C67EC" w:rsidRPr="00DB06B3" w:rsidRDefault="00620B43" w:rsidP="003C67EC">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 xml:space="preserve">NFL generates these </w:t>
      </w:r>
      <w:r w:rsidR="000F0224">
        <w:rPr>
          <w:rFonts w:asciiTheme="majorHAnsi" w:hAnsiTheme="majorHAnsi" w:cstheme="minorHAnsi"/>
          <w:i/>
          <w:iCs/>
          <w:sz w:val="24"/>
          <w:szCs w:val="24"/>
        </w:rPr>
        <w:t>stats,</w:t>
      </w:r>
      <w:r w:rsidR="003C67EC">
        <w:rPr>
          <w:rFonts w:asciiTheme="majorHAnsi" w:hAnsiTheme="majorHAnsi" w:cstheme="minorHAnsi"/>
          <w:i/>
          <w:iCs/>
          <w:sz w:val="24"/>
          <w:szCs w:val="24"/>
        </w:rPr>
        <w:t xml:space="preserve"> so n</w:t>
      </w:r>
      <w:r w:rsidR="003C67EC" w:rsidRPr="00DB06B3">
        <w:rPr>
          <w:rFonts w:asciiTheme="majorHAnsi" w:hAnsiTheme="majorHAnsi" w:cstheme="minorHAnsi"/>
          <w:i/>
          <w:iCs/>
          <w:sz w:val="24"/>
          <w:szCs w:val="24"/>
        </w:rPr>
        <w:t xml:space="preserve">o spreadsheet </w:t>
      </w:r>
      <w:r w:rsidR="003C67EC">
        <w:rPr>
          <w:rFonts w:asciiTheme="majorHAnsi" w:hAnsiTheme="majorHAnsi" w:cstheme="minorHAnsi"/>
          <w:i/>
          <w:iCs/>
          <w:sz w:val="24"/>
          <w:szCs w:val="24"/>
        </w:rPr>
        <w:t>analysis required</w:t>
      </w:r>
      <w:r w:rsidR="000F0224">
        <w:rPr>
          <w:rFonts w:asciiTheme="majorHAnsi" w:hAnsiTheme="majorHAnsi" w:cstheme="minorHAnsi"/>
          <w:i/>
          <w:iCs/>
          <w:sz w:val="24"/>
          <w:szCs w:val="24"/>
        </w:rPr>
        <w:t xml:space="preserve"> beyond a sort.</w:t>
      </w:r>
    </w:p>
    <w:p w14:paraId="4721DFF5" w14:textId="77777777" w:rsidR="003C67EC" w:rsidRDefault="003C67EC" w:rsidP="003C67EC">
      <w:pPr>
        <w:spacing w:line="240" w:lineRule="auto"/>
        <w:rPr>
          <w:rFonts w:asciiTheme="majorHAnsi" w:hAnsiTheme="majorHAnsi" w:cstheme="minorHAnsi"/>
          <w:sz w:val="24"/>
          <w:szCs w:val="24"/>
        </w:rPr>
      </w:pPr>
    </w:p>
    <w:p w14:paraId="79998B26" w14:textId="77777777" w:rsidR="003C67EC" w:rsidRDefault="003C67EC" w:rsidP="003C67EC">
      <w:pPr>
        <w:spacing w:line="240" w:lineRule="auto"/>
        <w:rPr>
          <w:rFonts w:asciiTheme="majorHAnsi" w:hAnsiTheme="majorHAnsi" w:cstheme="minorHAnsi"/>
          <w:sz w:val="24"/>
          <w:szCs w:val="24"/>
        </w:rPr>
      </w:pPr>
      <w:r>
        <w:rPr>
          <w:rFonts w:asciiTheme="majorHAnsi" w:hAnsiTheme="majorHAnsi" w:cstheme="minorHAnsi"/>
          <w:sz w:val="24"/>
          <w:szCs w:val="24"/>
        </w:rPr>
        <w:t>3. Analysis summarized by a single data point in the lede.</w:t>
      </w:r>
    </w:p>
    <w:p w14:paraId="127C2625" w14:textId="45E7D94C" w:rsidR="003C67EC" w:rsidRDefault="003C67EC" w:rsidP="003C67EC">
      <w:pPr>
        <w:numPr>
          <w:ilvl w:val="0"/>
          <w:numId w:val="41"/>
        </w:numPr>
        <w:spacing w:line="240" w:lineRule="auto"/>
        <w:rPr>
          <w:rFonts w:asciiTheme="majorHAnsi" w:hAnsiTheme="majorHAnsi" w:cstheme="minorHAnsi"/>
          <w:sz w:val="24"/>
          <w:szCs w:val="24"/>
        </w:rPr>
      </w:pPr>
      <w:r w:rsidRPr="00DB06B3">
        <w:rPr>
          <w:rFonts w:asciiTheme="majorHAnsi" w:hAnsiTheme="majorHAnsi" w:cstheme="minorHAnsi"/>
          <w:b/>
          <w:bCs/>
          <w:sz w:val="24"/>
          <w:szCs w:val="24"/>
        </w:rPr>
        <w:t>Yes</w:t>
      </w:r>
      <w:r w:rsidRPr="00DB06B3">
        <w:rPr>
          <w:rFonts w:asciiTheme="majorHAnsi" w:hAnsiTheme="majorHAnsi" w:cstheme="minorHAnsi"/>
          <w:sz w:val="24"/>
          <w:szCs w:val="24"/>
        </w:rPr>
        <w:t xml:space="preserve">: </w:t>
      </w:r>
      <w:r w:rsidR="00D90BA9" w:rsidRPr="00D90BA9">
        <w:rPr>
          <w:rFonts w:asciiTheme="majorHAnsi" w:hAnsiTheme="majorHAnsi" w:cstheme="minorHAnsi"/>
          <w:sz w:val="24"/>
          <w:szCs w:val="24"/>
        </w:rPr>
        <w:t>Head football coach salaries in the SEC have grown faster than in any other conference, nearly doubling in the past 5 years.</w:t>
      </w:r>
    </w:p>
    <w:p w14:paraId="3FD01E4D" w14:textId="247A07C2" w:rsidR="003C67EC" w:rsidRDefault="003C67EC" w:rsidP="003C67EC">
      <w:pPr>
        <w:spacing w:line="240" w:lineRule="auto"/>
        <w:ind w:left="1080"/>
        <w:rPr>
          <w:rFonts w:asciiTheme="majorHAnsi" w:hAnsiTheme="majorHAnsi" w:cstheme="minorHAnsi"/>
          <w:sz w:val="24"/>
          <w:szCs w:val="24"/>
        </w:rPr>
      </w:pPr>
      <w:r>
        <w:rPr>
          <w:rFonts w:asciiTheme="majorHAnsi" w:hAnsiTheme="majorHAnsi" w:cstheme="minorHAnsi"/>
          <w:i/>
          <w:iCs/>
          <w:sz w:val="24"/>
          <w:szCs w:val="24"/>
        </w:rPr>
        <w:t>Single data point (</w:t>
      </w:r>
      <w:r w:rsidR="00AA2DB9">
        <w:rPr>
          <w:rFonts w:asciiTheme="majorHAnsi" w:hAnsiTheme="majorHAnsi" w:cstheme="minorHAnsi"/>
          <w:i/>
          <w:iCs/>
          <w:sz w:val="24"/>
          <w:szCs w:val="24"/>
        </w:rPr>
        <w:t>rank: faster than any other conference</w:t>
      </w:r>
      <w:r>
        <w:rPr>
          <w:rFonts w:asciiTheme="majorHAnsi" w:hAnsiTheme="majorHAnsi" w:cstheme="minorHAnsi"/>
          <w:i/>
          <w:iCs/>
          <w:sz w:val="24"/>
          <w:szCs w:val="24"/>
        </w:rPr>
        <w:t>)</w:t>
      </w:r>
      <w:r w:rsidR="00AA2DB9">
        <w:rPr>
          <w:rFonts w:asciiTheme="majorHAnsi" w:hAnsiTheme="majorHAnsi" w:cstheme="minorHAnsi"/>
          <w:i/>
          <w:iCs/>
          <w:sz w:val="24"/>
          <w:szCs w:val="24"/>
        </w:rPr>
        <w:t>. Also, fair comparison.</w:t>
      </w:r>
    </w:p>
    <w:p w14:paraId="7361AF4D" w14:textId="5CEE8814" w:rsidR="00D90BA9" w:rsidRPr="00D90BA9" w:rsidRDefault="003C67EC" w:rsidP="00D90BA9">
      <w:pPr>
        <w:numPr>
          <w:ilvl w:val="0"/>
          <w:numId w:val="41"/>
        </w:numPr>
        <w:spacing w:line="240" w:lineRule="auto"/>
        <w:rPr>
          <w:rFonts w:asciiTheme="majorHAnsi" w:hAnsiTheme="majorHAnsi" w:cstheme="minorHAnsi"/>
          <w:i/>
          <w:iCs/>
          <w:sz w:val="24"/>
          <w:szCs w:val="24"/>
        </w:rPr>
      </w:pPr>
      <w:r w:rsidRPr="00D90BA9">
        <w:rPr>
          <w:rFonts w:asciiTheme="majorHAnsi" w:hAnsiTheme="majorHAnsi" w:cstheme="minorHAnsi"/>
          <w:b/>
          <w:bCs/>
          <w:sz w:val="24"/>
          <w:szCs w:val="24"/>
        </w:rPr>
        <w:t>No</w:t>
      </w:r>
      <w:r w:rsidRPr="00D90BA9">
        <w:rPr>
          <w:rFonts w:asciiTheme="majorHAnsi" w:hAnsiTheme="majorHAnsi" w:cstheme="minorHAnsi"/>
          <w:sz w:val="24"/>
          <w:szCs w:val="24"/>
        </w:rPr>
        <w:t xml:space="preserve">: </w:t>
      </w:r>
      <w:r w:rsidR="00D90BA9" w:rsidRPr="00D90BA9">
        <w:rPr>
          <w:rFonts w:asciiTheme="majorHAnsi" w:hAnsiTheme="majorHAnsi" w:cstheme="minorHAnsi"/>
          <w:sz w:val="24"/>
          <w:szCs w:val="24"/>
        </w:rPr>
        <w:t>College football salaries keep increasing, as head coaches become more</w:t>
      </w:r>
      <w:r w:rsidR="00D90BA9">
        <w:rPr>
          <w:rFonts w:asciiTheme="majorHAnsi" w:hAnsiTheme="majorHAnsi" w:cstheme="minorHAnsi"/>
          <w:sz w:val="24"/>
          <w:szCs w:val="24"/>
        </w:rPr>
        <w:t xml:space="preserve"> </w:t>
      </w:r>
      <w:r w:rsidR="00D90BA9" w:rsidRPr="00D90BA9">
        <w:rPr>
          <w:rFonts w:asciiTheme="majorHAnsi" w:hAnsiTheme="majorHAnsi" w:cstheme="minorHAnsi"/>
          <w:sz w:val="24"/>
          <w:szCs w:val="24"/>
        </w:rPr>
        <w:t>expensive and universities spend more on athletic</w:t>
      </w:r>
      <w:r w:rsidR="00D90BA9">
        <w:rPr>
          <w:rFonts w:asciiTheme="majorHAnsi" w:hAnsiTheme="majorHAnsi" w:cstheme="minorHAnsi"/>
          <w:sz w:val="24"/>
          <w:szCs w:val="24"/>
        </w:rPr>
        <w:t>s.</w:t>
      </w:r>
    </w:p>
    <w:p w14:paraId="33DD2705" w14:textId="2DEC8267" w:rsidR="003C67EC" w:rsidRPr="00D90BA9" w:rsidRDefault="00AA2DB9" w:rsidP="00D90BA9">
      <w:pPr>
        <w:spacing w:line="240" w:lineRule="auto"/>
        <w:ind w:left="1080"/>
        <w:rPr>
          <w:rFonts w:asciiTheme="majorHAnsi" w:hAnsiTheme="majorHAnsi" w:cstheme="minorHAnsi"/>
          <w:i/>
          <w:iCs/>
          <w:sz w:val="24"/>
          <w:szCs w:val="24"/>
        </w:rPr>
      </w:pPr>
      <w:r>
        <w:rPr>
          <w:rFonts w:asciiTheme="majorHAnsi" w:hAnsiTheme="majorHAnsi" w:cstheme="minorHAnsi"/>
          <w:i/>
          <w:iCs/>
          <w:sz w:val="24"/>
          <w:szCs w:val="24"/>
        </w:rPr>
        <w:t xml:space="preserve">No </w:t>
      </w:r>
      <w:r w:rsidR="00391BF9">
        <w:rPr>
          <w:rFonts w:asciiTheme="majorHAnsi" w:hAnsiTheme="majorHAnsi" w:cstheme="minorHAnsi"/>
          <w:i/>
          <w:iCs/>
          <w:sz w:val="24"/>
          <w:szCs w:val="24"/>
        </w:rPr>
        <w:t xml:space="preserve">implicit </w:t>
      </w:r>
      <w:r w:rsidR="003C67EC" w:rsidRPr="00D90BA9">
        <w:rPr>
          <w:rFonts w:asciiTheme="majorHAnsi" w:hAnsiTheme="majorHAnsi" w:cstheme="minorHAnsi"/>
          <w:i/>
          <w:iCs/>
          <w:sz w:val="24"/>
          <w:szCs w:val="24"/>
        </w:rPr>
        <w:t>data point</w:t>
      </w:r>
      <w:r>
        <w:rPr>
          <w:rFonts w:asciiTheme="majorHAnsi" w:hAnsiTheme="majorHAnsi" w:cstheme="minorHAnsi"/>
          <w:i/>
          <w:iCs/>
          <w:sz w:val="24"/>
          <w:szCs w:val="24"/>
        </w:rPr>
        <w:t>, and no insight</w:t>
      </w:r>
      <w:r w:rsidR="00E616EA">
        <w:rPr>
          <w:rFonts w:asciiTheme="majorHAnsi" w:hAnsiTheme="majorHAnsi" w:cstheme="minorHAnsi"/>
          <w:i/>
          <w:iCs/>
          <w:sz w:val="24"/>
          <w:szCs w:val="24"/>
        </w:rPr>
        <w:t>.</w:t>
      </w:r>
    </w:p>
    <w:p w14:paraId="462EC33B" w14:textId="77777777" w:rsidR="003C67EC" w:rsidRDefault="003C67EC" w:rsidP="003C67EC">
      <w:pPr>
        <w:spacing w:line="240" w:lineRule="auto"/>
        <w:rPr>
          <w:rFonts w:asciiTheme="majorHAnsi" w:hAnsiTheme="majorHAnsi" w:cstheme="minorHAnsi"/>
          <w:sz w:val="24"/>
          <w:szCs w:val="24"/>
        </w:rPr>
      </w:pPr>
    </w:p>
    <w:p w14:paraId="0B04952A" w14:textId="77777777" w:rsidR="003C67EC" w:rsidRPr="00417138" w:rsidRDefault="003C67EC" w:rsidP="003C67EC">
      <w:pPr>
        <w:spacing w:line="240" w:lineRule="auto"/>
        <w:rPr>
          <w:rFonts w:asciiTheme="minorHAnsi" w:hAnsiTheme="minorHAnsi" w:cstheme="minorHAnsi"/>
          <w:b/>
          <w:bCs/>
          <w:sz w:val="24"/>
          <w:szCs w:val="24"/>
        </w:rPr>
      </w:pPr>
      <w:r w:rsidRPr="00417138">
        <w:rPr>
          <w:rFonts w:asciiTheme="minorHAnsi" w:hAnsiTheme="minorHAnsi" w:cstheme="minorHAnsi"/>
          <w:b/>
          <w:bCs/>
          <w:sz w:val="24"/>
          <w:szCs w:val="24"/>
        </w:rPr>
        <w:t>How to Find a Data Story</w:t>
      </w:r>
    </w:p>
    <w:p w14:paraId="49DB20DB" w14:textId="726DA77D" w:rsidR="003C67EC" w:rsidRDefault="003C67EC" w:rsidP="003C67EC">
      <w:pPr>
        <w:pStyle w:val="ListParagraph"/>
        <w:numPr>
          <w:ilvl w:val="0"/>
          <w:numId w:val="45"/>
        </w:numPr>
        <w:spacing w:after="0" w:line="240" w:lineRule="auto"/>
        <w:rPr>
          <w:rFonts w:ascii="Cambria" w:hAnsi="Cambria"/>
          <w:sz w:val="24"/>
          <w:szCs w:val="24"/>
        </w:rPr>
      </w:pPr>
      <w:r>
        <w:rPr>
          <w:rFonts w:ascii="Cambria" w:hAnsi="Cambria"/>
          <w:sz w:val="24"/>
          <w:szCs w:val="24"/>
        </w:rPr>
        <w:t>Begin with a meaningful</w:t>
      </w:r>
      <w:r w:rsidR="00893295">
        <w:rPr>
          <w:rFonts w:ascii="Cambria" w:hAnsi="Cambria"/>
          <w:sz w:val="24"/>
          <w:szCs w:val="24"/>
        </w:rPr>
        <w:t xml:space="preserve"> (not obvious</w:t>
      </w:r>
      <w:r w:rsidR="00F61056">
        <w:rPr>
          <w:rFonts w:ascii="Cambria" w:hAnsi="Cambria"/>
          <w:sz w:val="24"/>
          <w:szCs w:val="24"/>
        </w:rPr>
        <w:t>)</w:t>
      </w:r>
      <w:r>
        <w:rPr>
          <w:rFonts w:ascii="Cambria" w:hAnsi="Cambria"/>
          <w:sz w:val="24"/>
          <w:szCs w:val="24"/>
        </w:rPr>
        <w:t xml:space="preserve"> question.</w:t>
      </w:r>
    </w:p>
    <w:p w14:paraId="76885F07" w14:textId="77777777" w:rsidR="003C67EC" w:rsidRDefault="003C67EC" w:rsidP="003C67EC">
      <w:pPr>
        <w:pStyle w:val="ListParagraph"/>
        <w:numPr>
          <w:ilvl w:val="0"/>
          <w:numId w:val="45"/>
        </w:numPr>
        <w:spacing w:after="0" w:line="240" w:lineRule="auto"/>
        <w:rPr>
          <w:rFonts w:ascii="Cambria" w:hAnsi="Cambria"/>
          <w:sz w:val="24"/>
          <w:szCs w:val="24"/>
        </w:rPr>
      </w:pPr>
      <w:r>
        <w:rPr>
          <w:rFonts w:ascii="Cambria" w:hAnsi="Cambria"/>
          <w:sz w:val="24"/>
          <w:szCs w:val="24"/>
        </w:rPr>
        <w:t>Find data that can answer that question.</w:t>
      </w:r>
    </w:p>
    <w:p w14:paraId="68B277D7" w14:textId="12251806" w:rsidR="003C67EC" w:rsidRPr="00417138" w:rsidRDefault="003C67EC" w:rsidP="003C67EC">
      <w:pPr>
        <w:pStyle w:val="ListParagraph"/>
        <w:numPr>
          <w:ilvl w:val="0"/>
          <w:numId w:val="45"/>
        </w:numPr>
        <w:spacing w:after="0" w:line="240" w:lineRule="auto"/>
        <w:rPr>
          <w:rFonts w:ascii="Cambria" w:hAnsi="Cambria"/>
          <w:sz w:val="24"/>
          <w:szCs w:val="24"/>
        </w:rPr>
      </w:pPr>
      <w:r>
        <w:rPr>
          <w:rFonts w:ascii="Cambria" w:hAnsi="Cambria"/>
          <w:sz w:val="24"/>
          <w:szCs w:val="24"/>
        </w:rPr>
        <w:t xml:space="preserve">Analyze the data to find a meaningful </w:t>
      </w:r>
      <w:r w:rsidR="00443463">
        <w:rPr>
          <w:rFonts w:ascii="Cambria" w:hAnsi="Cambria"/>
          <w:sz w:val="24"/>
          <w:szCs w:val="24"/>
        </w:rPr>
        <w:t>result</w:t>
      </w:r>
      <w:r>
        <w:rPr>
          <w:rFonts w:ascii="Cambria" w:hAnsi="Cambria"/>
          <w:sz w:val="24"/>
          <w:szCs w:val="24"/>
        </w:rPr>
        <w:t xml:space="preserve">. </w:t>
      </w:r>
    </w:p>
    <w:p w14:paraId="21AC6D51" w14:textId="77777777" w:rsidR="003C67EC" w:rsidRDefault="003C67EC" w:rsidP="003C67EC">
      <w:pPr>
        <w:spacing w:line="240" w:lineRule="auto"/>
        <w:rPr>
          <w:rFonts w:asciiTheme="minorHAnsi" w:hAnsiTheme="minorHAnsi" w:cstheme="minorHAnsi"/>
          <w:b/>
          <w:bCs/>
          <w:sz w:val="24"/>
          <w:szCs w:val="24"/>
        </w:rPr>
      </w:pPr>
    </w:p>
    <w:p w14:paraId="6EEA79B7" w14:textId="77777777" w:rsidR="003C67EC" w:rsidRPr="00417138" w:rsidRDefault="003C67EC" w:rsidP="003C67EC">
      <w:pPr>
        <w:spacing w:line="240" w:lineRule="auto"/>
        <w:rPr>
          <w:rFonts w:asciiTheme="minorHAnsi" w:hAnsiTheme="minorHAnsi" w:cstheme="minorHAnsi"/>
          <w:b/>
          <w:bCs/>
          <w:sz w:val="24"/>
          <w:szCs w:val="24"/>
        </w:rPr>
      </w:pPr>
      <w:r w:rsidRPr="00417138">
        <w:rPr>
          <w:rFonts w:asciiTheme="minorHAnsi" w:hAnsiTheme="minorHAnsi" w:cstheme="minorHAnsi"/>
          <w:b/>
          <w:bCs/>
          <w:sz w:val="24"/>
          <w:szCs w:val="24"/>
        </w:rPr>
        <w:t>Three-Part Submission</w:t>
      </w:r>
    </w:p>
    <w:p w14:paraId="344C51A6" w14:textId="77777777" w:rsidR="003C67EC" w:rsidRDefault="003C67EC" w:rsidP="003C67EC">
      <w:pPr>
        <w:pStyle w:val="ListParagraph"/>
        <w:numPr>
          <w:ilvl w:val="0"/>
          <w:numId w:val="44"/>
        </w:numPr>
        <w:spacing w:after="0" w:line="240" w:lineRule="auto"/>
        <w:rPr>
          <w:rFonts w:ascii="Cambria" w:hAnsi="Cambria"/>
          <w:sz w:val="24"/>
          <w:szCs w:val="24"/>
        </w:rPr>
      </w:pPr>
      <w:r>
        <w:rPr>
          <w:rFonts w:ascii="Cambria" w:hAnsi="Cambria"/>
          <w:sz w:val="24"/>
          <w:szCs w:val="24"/>
        </w:rPr>
        <w:t>Main Story (for the audience) | Word document.</w:t>
      </w:r>
    </w:p>
    <w:p w14:paraId="6EE523FF" w14:textId="77777777" w:rsidR="003C67EC" w:rsidRPr="000C3431" w:rsidRDefault="003C67EC" w:rsidP="003C67EC">
      <w:pPr>
        <w:pStyle w:val="ListParagraph"/>
        <w:numPr>
          <w:ilvl w:val="0"/>
          <w:numId w:val="44"/>
        </w:numPr>
        <w:spacing w:after="0" w:line="240" w:lineRule="auto"/>
        <w:rPr>
          <w:rFonts w:ascii="Cambria" w:hAnsi="Cambria"/>
          <w:sz w:val="24"/>
          <w:szCs w:val="24"/>
        </w:rPr>
      </w:pPr>
      <w:r>
        <w:rPr>
          <w:rFonts w:ascii="Cambria" w:hAnsi="Cambria"/>
          <w:sz w:val="24"/>
          <w:szCs w:val="24"/>
        </w:rPr>
        <w:t>Nerd Sidebar (for the audience) | Word document.</w:t>
      </w:r>
    </w:p>
    <w:p w14:paraId="67A2CD8B" w14:textId="77777777" w:rsidR="003C67EC" w:rsidRDefault="003C67EC" w:rsidP="003C67EC">
      <w:pPr>
        <w:pStyle w:val="ListParagraph"/>
        <w:numPr>
          <w:ilvl w:val="0"/>
          <w:numId w:val="44"/>
        </w:numPr>
        <w:spacing w:after="0" w:line="240" w:lineRule="auto"/>
        <w:rPr>
          <w:rFonts w:ascii="Cambria" w:hAnsi="Cambria"/>
          <w:sz w:val="24"/>
          <w:szCs w:val="24"/>
        </w:rPr>
      </w:pPr>
      <w:r>
        <w:rPr>
          <w:rFonts w:ascii="Cambria" w:hAnsi="Cambria"/>
          <w:sz w:val="24"/>
          <w:szCs w:val="24"/>
        </w:rPr>
        <w:t>Data: spreadsheet(s) and data diary (for me) | Excel spreadsheet.</w:t>
      </w:r>
    </w:p>
    <w:p w14:paraId="6BB43A84" w14:textId="77777777" w:rsidR="003C67EC" w:rsidRDefault="003C67EC" w:rsidP="003C67EC">
      <w:pPr>
        <w:rPr>
          <w:rFonts w:asciiTheme="minorHAnsi" w:hAnsiTheme="minorHAnsi" w:cstheme="minorHAnsi"/>
          <w:b/>
          <w:bCs/>
          <w:sz w:val="24"/>
          <w:szCs w:val="24"/>
        </w:rPr>
      </w:pPr>
    </w:p>
    <w:p w14:paraId="34E5D18F" w14:textId="77777777" w:rsidR="003C67EC"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Data Story G</w:t>
      </w:r>
      <w:r w:rsidRPr="008A334D">
        <w:rPr>
          <w:rFonts w:asciiTheme="minorHAnsi" w:hAnsiTheme="minorHAnsi" w:cstheme="minorHAnsi"/>
          <w:b/>
          <w:bCs/>
          <w:sz w:val="24"/>
          <w:szCs w:val="24"/>
        </w:rPr>
        <w:t>rading Rubric</w:t>
      </w:r>
      <w:r>
        <w:rPr>
          <w:rFonts w:asciiTheme="minorHAnsi" w:hAnsiTheme="minorHAnsi" w:cstheme="minorHAnsi"/>
          <w:b/>
          <w:bCs/>
          <w:sz w:val="24"/>
          <w:szCs w:val="24"/>
        </w:rPr>
        <w:t xml:space="preserve"> (160 points total)</w:t>
      </w:r>
      <w:r w:rsidRPr="008A334D">
        <w:rPr>
          <w:rFonts w:asciiTheme="minorHAnsi" w:hAnsiTheme="minorHAnsi" w:cstheme="minorHAnsi"/>
          <w:b/>
          <w:bCs/>
          <w:sz w:val="24"/>
          <w:szCs w:val="24"/>
        </w:rPr>
        <w:t xml:space="preserve"> </w:t>
      </w:r>
    </w:p>
    <w:p w14:paraId="6FA52400" w14:textId="376F701E" w:rsidR="003C67EC" w:rsidRDefault="003C67EC" w:rsidP="003C67EC">
      <w:pPr>
        <w:spacing w:line="240" w:lineRule="auto"/>
        <w:rPr>
          <w:rFonts w:asciiTheme="majorHAnsi" w:hAnsiTheme="majorHAnsi" w:cstheme="minorHAnsi"/>
          <w:sz w:val="24"/>
          <w:szCs w:val="24"/>
        </w:rPr>
      </w:pPr>
      <w:r>
        <w:rPr>
          <w:rFonts w:asciiTheme="majorHAnsi" w:hAnsiTheme="majorHAnsi" w:cstheme="minorHAnsi"/>
          <w:sz w:val="24"/>
          <w:szCs w:val="24"/>
        </w:rPr>
        <w:t>The rubric presumes the story is factually accurate, without meaningful errors in calculation or interpretation. Any such errors result in deductions</w:t>
      </w:r>
      <w:r w:rsidR="00893295">
        <w:rPr>
          <w:rFonts w:asciiTheme="majorHAnsi" w:hAnsiTheme="majorHAnsi" w:cstheme="minorHAnsi"/>
          <w:sz w:val="24"/>
          <w:szCs w:val="24"/>
        </w:rPr>
        <w:t xml:space="preserve"> up to 100 points</w:t>
      </w:r>
      <w:r>
        <w:rPr>
          <w:rFonts w:asciiTheme="majorHAnsi" w:hAnsiTheme="majorHAnsi" w:cstheme="minorHAnsi"/>
          <w:sz w:val="24"/>
          <w:szCs w:val="24"/>
        </w:rPr>
        <w:t>.</w:t>
      </w:r>
    </w:p>
    <w:p w14:paraId="2D631806" w14:textId="77777777" w:rsidR="003C67EC" w:rsidRPr="004923C6" w:rsidRDefault="003C67EC" w:rsidP="003C67EC">
      <w:pPr>
        <w:spacing w:line="240" w:lineRule="auto"/>
        <w:rPr>
          <w:rFonts w:asciiTheme="majorHAnsi" w:hAnsiTheme="majorHAnsi" w:cstheme="minorHAnsi"/>
          <w:sz w:val="24"/>
          <w:szCs w:val="24"/>
        </w:rPr>
      </w:pPr>
    </w:p>
    <w:p w14:paraId="4D9D7A1E" w14:textId="77777777" w:rsidR="003C67EC" w:rsidRPr="008A334D"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t>1. Main Story (110 points)</w:t>
      </w:r>
    </w:p>
    <w:tbl>
      <w:tblPr>
        <w:tblStyle w:val="TableGrid"/>
        <w:tblW w:w="0" w:type="auto"/>
        <w:tblLook w:val="04A0" w:firstRow="1" w:lastRow="0" w:firstColumn="1" w:lastColumn="0" w:noHBand="0" w:noVBand="1"/>
      </w:tblPr>
      <w:tblGrid>
        <w:gridCol w:w="1615"/>
        <w:gridCol w:w="6930"/>
        <w:gridCol w:w="805"/>
      </w:tblGrid>
      <w:tr w:rsidR="003C67EC" w:rsidRPr="008A334D" w14:paraId="0DE4DC1D" w14:textId="77777777" w:rsidTr="007B1E11">
        <w:tc>
          <w:tcPr>
            <w:tcW w:w="1615" w:type="dxa"/>
          </w:tcPr>
          <w:p w14:paraId="2D62A5DE" w14:textId="77777777" w:rsidR="003C67EC" w:rsidRPr="008A334D" w:rsidRDefault="003C67EC" w:rsidP="007B1E11">
            <w:pPr>
              <w:rPr>
                <w:rFonts w:cstheme="minorHAnsi"/>
                <w:b/>
                <w:bCs/>
              </w:rPr>
            </w:pPr>
            <w:r w:rsidRPr="008A334D">
              <w:rPr>
                <w:rFonts w:cstheme="minorHAnsi"/>
                <w:b/>
                <w:bCs/>
              </w:rPr>
              <w:t>Category</w:t>
            </w:r>
          </w:p>
        </w:tc>
        <w:tc>
          <w:tcPr>
            <w:tcW w:w="6930" w:type="dxa"/>
          </w:tcPr>
          <w:p w14:paraId="3C820EBD" w14:textId="77777777" w:rsidR="003C67EC" w:rsidRPr="008A334D" w:rsidRDefault="003C67EC" w:rsidP="007B1E11">
            <w:pPr>
              <w:rPr>
                <w:rFonts w:cstheme="minorHAnsi"/>
                <w:b/>
                <w:bCs/>
              </w:rPr>
            </w:pPr>
            <w:r w:rsidRPr="008A334D">
              <w:rPr>
                <w:rFonts w:cstheme="minorHAnsi"/>
                <w:b/>
                <w:bCs/>
              </w:rPr>
              <w:t>Criteria</w:t>
            </w:r>
          </w:p>
        </w:tc>
        <w:tc>
          <w:tcPr>
            <w:tcW w:w="805" w:type="dxa"/>
          </w:tcPr>
          <w:p w14:paraId="647C4160" w14:textId="77777777" w:rsidR="003C67EC" w:rsidRPr="008A334D" w:rsidRDefault="003C67EC" w:rsidP="007B1E11">
            <w:pPr>
              <w:rPr>
                <w:rFonts w:cstheme="minorHAnsi"/>
                <w:b/>
                <w:bCs/>
              </w:rPr>
            </w:pPr>
            <w:r w:rsidRPr="008A334D">
              <w:rPr>
                <w:rFonts w:cstheme="minorHAnsi"/>
                <w:b/>
                <w:bCs/>
              </w:rPr>
              <w:t xml:space="preserve">Points </w:t>
            </w:r>
          </w:p>
        </w:tc>
      </w:tr>
      <w:tr w:rsidR="003C67EC" w:rsidRPr="008A334D" w14:paraId="1A3D99E9" w14:textId="77777777" w:rsidTr="007B1E11">
        <w:tc>
          <w:tcPr>
            <w:tcW w:w="1615" w:type="dxa"/>
          </w:tcPr>
          <w:p w14:paraId="1FDD0F04" w14:textId="77777777" w:rsidR="003C67EC" w:rsidRPr="008A334D" w:rsidRDefault="003C67EC" w:rsidP="007B1E11">
            <w:pPr>
              <w:rPr>
                <w:rFonts w:cstheme="minorHAnsi"/>
              </w:rPr>
            </w:pPr>
            <w:r>
              <w:rPr>
                <w:rFonts w:cstheme="minorHAnsi"/>
              </w:rPr>
              <w:t>1. Topic</w:t>
            </w:r>
          </w:p>
        </w:tc>
        <w:tc>
          <w:tcPr>
            <w:tcW w:w="6930" w:type="dxa"/>
          </w:tcPr>
          <w:p w14:paraId="7E95D50E" w14:textId="1CA37732" w:rsidR="003C67EC" w:rsidRPr="008A334D" w:rsidRDefault="003C67EC" w:rsidP="007B1E11">
            <w:pPr>
              <w:rPr>
                <w:rFonts w:cstheme="minorHAnsi"/>
              </w:rPr>
            </w:pPr>
            <w:r>
              <w:rPr>
                <w:rFonts w:cstheme="minorHAnsi"/>
              </w:rPr>
              <w:t>Driven by a</w:t>
            </w:r>
            <w:r w:rsidR="00AF1D98">
              <w:rPr>
                <w:rFonts w:cstheme="minorHAnsi"/>
              </w:rPr>
              <w:t>n (a) empirical,</w:t>
            </w:r>
            <w:r>
              <w:rPr>
                <w:rFonts w:cstheme="minorHAnsi"/>
              </w:rPr>
              <w:t xml:space="preserve"> (</w:t>
            </w:r>
            <w:r w:rsidR="00AF1D98">
              <w:rPr>
                <w:rFonts w:cstheme="minorHAnsi"/>
              </w:rPr>
              <w:t>b</w:t>
            </w:r>
            <w:r>
              <w:rPr>
                <w:rFonts w:cstheme="minorHAnsi"/>
              </w:rPr>
              <w:t xml:space="preserve">) timely, and (c) meaningful question </w:t>
            </w:r>
            <w:r w:rsidR="003E7974">
              <w:rPr>
                <w:rFonts w:cstheme="minorHAnsi"/>
              </w:rPr>
              <w:t xml:space="preserve">for which the answer is not obvious. </w:t>
            </w:r>
          </w:p>
        </w:tc>
        <w:tc>
          <w:tcPr>
            <w:tcW w:w="805" w:type="dxa"/>
          </w:tcPr>
          <w:p w14:paraId="551B7AA9" w14:textId="77777777" w:rsidR="003C67EC" w:rsidRPr="008A334D" w:rsidRDefault="003C67EC" w:rsidP="007B1E11">
            <w:pPr>
              <w:jc w:val="right"/>
              <w:rPr>
                <w:rFonts w:cstheme="minorHAnsi"/>
              </w:rPr>
            </w:pPr>
            <w:r>
              <w:rPr>
                <w:rFonts w:cstheme="minorHAnsi"/>
              </w:rPr>
              <w:t>10</w:t>
            </w:r>
          </w:p>
        </w:tc>
      </w:tr>
      <w:tr w:rsidR="003C67EC" w:rsidRPr="008A334D" w14:paraId="27E5D20C" w14:textId="77777777" w:rsidTr="007B1E11">
        <w:tc>
          <w:tcPr>
            <w:tcW w:w="1615" w:type="dxa"/>
          </w:tcPr>
          <w:p w14:paraId="4846446E" w14:textId="77777777" w:rsidR="003C67EC" w:rsidRDefault="003C67EC" w:rsidP="007B1E11">
            <w:pPr>
              <w:rPr>
                <w:rFonts w:cstheme="minorHAnsi"/>
              </w:rPr>
            </w:pPr>
            <w:r>
              <w:rPr>
                <w:rFonts w:cstheme="minorHAnsi"/>
              </w:rPr>
              <w:t>2. Data</w:t>
            </w:r>
          </w:p>
        </w:tc>
        <w:tc>
          <w:tcPr>
            <w:tcW w:w="6930" w:type="dxa"/>
          </w:tcPr>
          <w:p w14:paraId="4ABC000F" w14:textId="77777777" w:rsidR="003C67EC" w:rsidRDefault="003C67EC" w:rsidP="007B1E11">
            <w:pPr>
              <w:rPr>
                <w:rFonts w:cstheme="minorHAnsi"/>
              </w:rPr>
            </w:pPr>
            <w:r>
              <w:rPr>
                <w:rFonts w:cstheme="minorHAnsi"/>
              </w:rPr>
              <w:t>(a) Original to source and reliable. (b) Current. (c) Sufficient in quantity and (d) over enough time periods to fairly answer question. (e) Enough variance to produce a meaningful pattern.</w:t>
            </w:r>
          </w:p>
        </w:tc>
        <w:tc>
          <w:tcPr>
            <w:tcW w:w="805" w:type="dxa"/>
          </w:tcPr>
          <w:p w14:paraId="295B1FF5" w14:textId="77777777" w:rsidR="003C67EC" w:rsidRPr="008A334D" w:rsidRDefault="003C67EC" w:rsidP="007B1E11">
            <w:pPr>
              <w:jc w:val="right"/>
              <w:rPr>
                <w:rFonts w:cstheme="minorHAnsi"/>
              </w:rPr>
            </w:pPr>
            <w:r>
              <w:rPr>
                <w:rFonts w:cstheme="minorHAnsi"/>
              </w:rPr>
              <w:t>10</w:t>
            </w:r>
          </w:p>
        </w:tc>
      </w:tr>
      <w:tr w:rsidR="003C67EC" w:rsidRPr="008A334D" w14:paraId="331DF930" w14:textId="77777777" w:rsidTr="007B1E11">
        <w:tc>
          <w:tcPr>
            <w:tcW w:w="1615" w:type="dxa"/>
          </w:tcPr>
          <w:p w14:paraId="36B7DA3F" w14:textId="77777777" w:rsidR="003C67EC" w:rsidRDefault="003C67EC" w:rsidP="007B1E11">
            <w:pPr>
              <w:rPr>
                <w:rFonts w:cstheme="minorHAnsi"/>
              </w:rPr>
            </w:pPr>
            <w:r>
              <w:rPr>
                <w:rFonts w:cstheme="minorHAnsi"/>
              </w:rPr>
              <w:t>3. Analysis</w:t>
            </w:r>
          </w:p>
        </w:tc>
        <w:tc>
          <w:tcPr>
            <w:tcW w:w="6930" w:type="dxa"/>
          </w:tcPr>
          <w:p w14:paraId="463C6C17" w14:textId="77777777" w:rsidR="003C67EC" w:rsidRDefault="003C67EC" w:rsidP="007B1E11">
            <w:pPr>
              <w:rPr>
                <w:rFonts w:cstheme="minorHAnsi"/>
              </w:rPr>
            </w:pPr>
            <w:r>
              <w:rPr>
                <w:rFonts w:cstheme="minorHAnsi"/>
              </w:rPr>
              <w:t>(a) Original analysis (b) requiring a spreadsheet to answer the question (c) beyond a sort or filter.</w:t>
            </w:r>
          </w:p>
        </w:tc>
        <w:tc>
          <w:tcPr>
            <w:tcW w:w="805" w:type="dxa"/>
          </w:tcPr>
          <w:p w14:paraId="170B99F5" w14:textId="77777777" w:rsidR="003C67EC" w:rsidRPr="008A334D" w:rsidRDefault="003C67EC" w:rsidP="007B1E11">
            <w:pPr>
              <w:jc w:val="right"/>
              <w:rPr>
                <w:rFonts w:cstheme="minorHAnsi"/>
              </w:rPr>
            </w:pPr>
            <w:r>
              <w:rPr>
                <w:rFonts w:cstheme="minorHAnsi"/>
              </w:rPr>
              <w:t>10</w:t>
            </w:r>
          </w:p>
        </w:tc>
      </w:tr>
      <w:tr w:rsidR="003C67EC" w:rsidRPr="008A334D" w14:paraId="75B5B41E" w14:textId="77777777" w:rsidTr="007B1E11">
        <w:tc>
          <w:tcPr>
            <w:tcW w:w="1615" w:type="dxa"/>
          </w:tcPr>
          <w:p w14:paraId="1FED6E39" w14:textId="77777777" w:rsidR="003C67EC" w:rsidRDefault="003C67EC" w:rsidP="007B1E11">
            <w:pPr>
              <w:rPr>
                <w:rFonts w:cstheme="minorHAnsi"/>
              </w:rPr>
            </w:pPr>
            <w:r>
              <w:rPr>
                <w:rFonts w:cstheme="minorHAnsi"/>
              </w:rPr>
              <w:t>4. Measures</w:t>
            </w:r>
          </w:p>
        </w:tc>
        <w:tc>
          <w:tcPr>
            <w:tcW w:w="6930" w:type="dxa"/>
          </w:tcPr>
          <w:p w14:paraId="72AA34A1" w14:textId="77777777" w:rsidR="003C67EC" w:rsidRDefault="003C67EC" w:rsidP="007B1E11">
            <w:pPr>
              <w:rPr>
                <w:rFonts w:cstheme="minorHAnsi"/>
              </w:rPr>
            </w:pPr>
            <w:r>
              <w:rPr>
                <w:rFonts w:cstheme="minorHAnsi"/>
              </w:rPr>
              <w:t xml:space="preserve">(a) Appropriate measures used such as average, rate, percent, or ratio, and (b) normalize if required.  </w:t>
            </w:r>
          </w:p>
        </w:tc>
        <w:tc>
          <w:tcPr>
            <w:tcW w:w="805" w:type="dxa"/>
          </w:tcPr>
          <w:p w14:paraId="06B1FFF9" w14:textId="77777777" w:rsidR="003C67EC" w:rsidRPr="008A334D" w:rsidRDefault="003C67EC" w:rsidP="007B1E11">
            <w:pPr>
              <w:jc w:val="right"/>
              <w:rPr>
                <w:rFonts w:cstheme="minorHAnsi"/>
              </w:rPr>
            </w:pPr>
            <w:r>
              <w:rPr>
                <w:rFonts w:cstheme="minorHAnsi"/>
              </w:rPr>
              <w:t>10</w:t>
            </w:r>
          </w:p>
        </w:tc>
      </w:tr>
      <w:tr w:rsidR="003C67EC" w:rsidRPr="008A334D" w14:paraId="784CA58A" w14:textId="77777777" w:rsidTr="007B1E11">
        <w:tc>
          <w:tcPr>
            <w:tcW w:w="1615" w:type="dxa"/>
          </w:tcPr>
          <w:p w14:paraId="56CBD9BC" w14:textId="77777777" w:rsidR="003C67EC" w:rsidRDefault="003C67EC" w:rsidP="007B1E11">
            <w:pPr>
              <w:rPr>
                <w:rFonts w:cstheme="minorHAnsi"/>
              </w:rPr>
            </w:pPr>
            <w:r>
              <w:rPr>
                <w:rFonts w:cstheme="minorHAnsi"/>
              </w:rPr>
              <w:t>5. Data Point</w:t>
            </w:r>
          </w:p>
        </w:tc>
        <w:tc>
          <w:tcPr>
            <w:tcW w:w="6930" w:type="dxa"/>
          </w:tcPr>
          <w:p w14:paraId="656CDE6E" w14:textId="77777777" w:rsidR="003C67EC" w:rsidRDefault="003C67EC" w:rsidP="007B1E11">
            <w:pPr>
              <w:rPr>
                <w:rFonts w:cstheme="minorHAnsi"/>
              </w:rPr>
            </w:pPr>
            <w:r>
              <w:rPr>
                <w:rFonts w:cstheme="minorHAnsi"/>
              </w:rPr>
              <w:t>Analysis produced (a) an original, meaningful, and fair result (b) summarized by a single number, and (c) contextualized as appropriate.</w:t>
            </w:r>
          </w:p>
        </w:tc>
        <w:tc>
          <w:tcPr>
            <w:tcW w:w="805" w:type="dxa"/>
          </w:tcPr>
          <w:p w14:paraId="1C9E19B3" w14:textId="77777777" w:rsidR="003C67EC" w:rsidRPr="008A334D" w:rsidRDefault="003C67EC" w:rsidP="007B1E11">
            <w:pPr>
              <w:jc w:val="right"/>
              <w:rPr>
                <w:rFonts w:cstheme="minorHAnsi"/>
              </w:rPr>
            </w:pPr>
            <w:r>
              <w:rPr>
                <w:rFonts w:cstheme="minorHAnsi"/>
              </w:rPr>
              <w:t>10</w:t>
            </w:r>
          </w:p>
        </w:tc>
      </w:tr>
      <w:tr w:rsidR="003C67EC" w:rsidRPr="008A334D" w14:paraId="6A40E575" w14:textId="77777777" w:rsidTr="007B1E11">
        <w:tc>
          <w:tcPr>
            <w:tcW w:w="1615" w:type="dxa"/>
          </w:tcPr>
          <w:p w14:paraId="2F77A435" w14:textId="77777777" w:rsidR="003C67EC" w:rsidRDefault="003C67EC" w:rsidP="007B1E11">
            <w:pPr>
              <w:rPr>
                <w:rFonts w:cstheme="minorHAnsi"/>
              </w:rPr>
            </w:pPr>
            <w:r>
              <w:rPr>
                <w:rFonts w:cstheme="minorHAnsi"/>
              </w:rPr>
              <w:t>6. Lede</w:t>
            </w:r>
          </w:p>
        </w:tc>
        <w:tc>
          <w:tcPr>
            <w:tcW w:w="6930" w:type="dxa"/>
          </w:tcPr>
          <w:p w14:paraId="1BE34F83" w14:textId="77777777" w:rsidR="003C67EC" w:rsidRDefault="003C67EC" w:rsidP="007B1E11">
            <w:pPr>
              <w:rPr>
                <w:rFonts w:cstheme="minorHAnsi"/>
              </w:rPr>
            </w:pPr>
            <w:r>
              <w:rPr>
                <w:rFonts w:cstheme="minorHAnsi"/>
              </w:rPr>
              <w:t>(a) A single sentence of (b) 25 words max (c) focused on the pattern detected (d) with 1 number max, and (e) sufficient to summarize story.</w:t>
            </w:r>
          </w:p>
        </w:tc>
        <w:tc>
          <w:tcPr>
            <w:tcW w:w="805" w:type="dxa"/>
          </w:tcPr>
          <w:p w14:paraId="7A6E084A" w14:textId="77777777" w:rsidR="003C67EC" w:rsidRPr="008A334D" w:rsidRDefault="003C67EC" w:rsidP="007B1E11">
            <w:pPr>
              <w:jc w:val="right"/>
              <w:rPr>
                <w:rFonts w:cstheme="minorHAnsi"/>
              </w:rPr>
            </w:pPr>
            <w:r>
              <w:rPr>
                <w:rFonts w:cstheme="minorHAnsi"/>
              </w:rPr>
              <w:t>10</w:t>
            </w:r>
          </w:p>
        </w:tc>
      </w:tr>
      <w:tr w:rsidR="003C67EC" w:rsidRPr="008A334D" w14:paraId="2C3301AB" w14:textId="77777777" w:rsidTr="007B1E11">
        <w:tc>
          <w:tcPr>
            <w:tcW w:w="1615" w:type="dxa"/>
          </w:tcPr>
          <w:p w14:paraId="56AFACF8" w14:textId="77777777" w:rsidR="003C67EC" w:rsidRDefault="003C67EC" w:rsidP="007B1E11">
            <w:pPr>
              <w:rPr>
                <w:rFonts w:cstheme="minorHAnsi"/>
              </w:rPr>
            </w:pPr>
            <w:r>
              <w:rPr>
                <w:rFonts w:cstheme="minorHAnsi"/>
              </w:rPr>
              <w:t>7. Headline</w:t>
            </w:r>
          </w:p>
        </w:tc>
        <w:tc>
          <w:tcPr>
            <w:tcW w:w="6930" w:type="dxa"/>
          </w:tcPr>
          <w:p w14:paraId="2C8B7C6A" w14:textId="77777777" w:rsidR="003C67EC" w:rsidRDefault="003C67EC" w:rsidP="007B1E11">
            <w:pPr>
              <w:rPr>
                <w:rFonts w:cstheme="minorHAnsi"/>
              </w:rPr>
            </w:pPr>
            <w:r>
              <w:rPr>
                <w:rFonts w:cstheme="minorHAnsi"/>
              </w:rPr>
              <w:t>(a) Engaging. (b) Matches lede but (c) does not repeat it. (d) 10 words max. (e) Includes present-tense verb.</w:t>
            </w:r>
          </w:p>
        </w:tc>
        <w:tc>
          <w:tcPr>
            <w:tcW w:w="805" w:type="dxa"/>
          </w:tcPr>
          <w:p w14:paraId="7E30AB92" w14:textId="77777777" w:rsidR="003C67EC" w:rsidRPr="008A334D" w:rsidRDefault="003C67EC" w:rsidP="007B1E11">
            <w:pPr>
              <w:jc w:val="right"/>
              <w:rPr>
                <w:rFonts w:cstheme="minorHAnsi"/>
              </w:rPr>
            </w:pPr>
            <w:r>
              <w:rPr>
                <w:rFonts w:cstheme="minorHAnsi"/>
              </w:rPr>
              <w:t>10</w:t>
            </w:r>
          </w:p>
        </w:tc>
      </w:tr>
      <w:tr w:rsidR="003C67EC" w:rsidRPr="008A334D" w14:paraId="36590FBB" w14:textId="77777777" w:rsidTr="007B1E11">
        <w:tc>
          <w:tcPr>
            <w:tcW w:w="1615" w:type="dxa"/>
          </w:tcPr>
          <w:p w14:paraId="3BD3B9E3" w14:textId="77777777" w:rsidR="003C67EC" w:rsidRDefault="003C67EC" w:rsidP="007B1E11">
            <w:pPr>
              <w:rPr>
                <w:rFonts w:cstheme="minorHAnsi"/>
              </w:rPr>
            </w:pPr>
            <w:r>
              <w:rPr>
                <w:rFonts w:cstheme="minorHAnsi"/>
              </w:rPr>
              <w:t>8. Scope</w:t>
            </w:r>
          </w:p>
        </w:tc>
        <w:tc>
          <w:tcPr>
            <w:tcW w:w="6930" w:type="dxa"/>
          </w:tcPr>
          <w:p w14:paraId="448F1F38" w14:textId="77777777" w:rsidR="003C67EC" w:rsidRDefault="003C67EC" w:rsidP="007B1E11">
            <w:pPr>
              <w:rPr>
                <w:rFonts w:cstheme="minorHAnsi"/>
              </w:rPr>
            </w:pPr>
            <w:r>
              <w:rPr>
                <w:rFonts w:cstheme="minorHAnsi"/>
              </w:rPr>
              <w:t>Story is (a) publication-ready. It is both (b) concise and (c) complete, without glaring omissions.</w:t>
            </w:r>
          </w:p>
        </w:tc>
        <w:tc>
          <w:tcPr>
            <w:tcW w:w="805" w:type="dxa"/>
          </w:tcPr>
          <w:p w14:paraId="41AD7472" w14:textId="77777777" w:rsidR="003C67EC" w:rsidRPr="008A334D" w:rsidRDefault="003C67EC" w:rsidP="007B1E11">
            <w:pPr>
              <w:jc w:val="right"/>
              <w:rPr>
                <w:rFonts w:cstheme="minorHAnsi"/>
              </w:rPr>
            </w:pPr>
            <w:r>
              <w:rPr>
                <w:rFonts w:cstheme="minorHAnsi"/>
              </w:rPr>
              <w:t>10</w:t>
            </w:r>
          </w:p>
        </w:tc>
      </w:tr>
      <w:tr w:rsidR="003C67EC" w:rsidRPr="008A334D" w14:paraId="3EE4A36C" w14:textId="77777777" w:rsidTr="007B1E11">
        <w:tc>
          <w:tcPr>
            <w:tcW w:w="1615" w:type="dxa"/>
          </w:tcPr>
          <w:p w14:paraId="11BD5C5E" w14:textId="77777777" w:rsidR="003C67EC" w:rsidRDefault="003C67EC" w:rsidP="007B1E11">
            <w:pPr>
              <w:rPr>
                <w:rFonts w:cstheme="minorHAnsi"/>
              </w:rPr>
            </w:pPr>
            <w:r>
              <w:rPr>
                <w:rFonts w:cstheme="minorHAnsi"/>
              </w:rPr>
              <w:t>9. Writing Mechanics</w:t>
            </w:r>
          </w:p>
        </w:tc>
        <w:tc>
          <w:tcPr>
            <w:tcW w:w="6930" w:type="dxa"/>
          </w:tcPr>
          <w:p w14:paraId="288D370D" w14:textId="77777777" w:rsidR="003C67EC" w:rsidRDefault="003C67EC" w:rsidP="007B1E11">
            <w:pPr>
              <w:rPr>
                <w:rFonts w:cstheme="minorHAnsi"/>
              </w:rPr>
            </w:pPr>
            <w:r>
              <w:rPr>
                <w:rFonts w:cstheme="minorHAnsi"/>
              </w:rPr>
              <w:t>(a) Complete sentences that are (b) grammatically correct and (c) accessible to a general audience, (d) without cliches, jargon, or acronyms.</w:t>
            </w:r>
          </w:p>
        </w:tc>
        <w:tc>
          <w:tcPr>
            <w:tcW w:w="805" w:type="dxa"/>
          </w:tcPr>
          <w:p w14:paraId="4C85AA57" w14:textId="77777777" w:rsidR="003C67EC" w:rsidRPr="008A334D" w:rsidRDefault="003C67EC" w:rsidP="007B1E11">
            <w:pPr>
              <w:jc w:val="right"/>
              <w:rPr>
                <w:rFonts w:cstheme="minorHAnsi"/>
              </w:rPr>
            </w:pPr>
            <w:r>
              <w:rPr>
                <w:rFonts w:cstheme="minorHAnsi"/>
              </w:rPr>
              <w:t>10</w:t>
            </w:r>
          </w:p>
        </w:tc>
      </w:tr>
      <w:tr w:rsidR="003C67EC" w:rsidRPr="008A334D" w14:paraId="5BD987CE" w14:textId="77777777" w:rsidTr="007B1E11">
        <w:tc>
          <w:tcPr>
            <w:tcW w:w="1615" w:type="dxa"/>
          </w:tcPr>
          <w:p w14:paraId="645E3B93" w14:textId="77777777" w:rsidR="003C67EC" w:rsidRDefault="003C67EC" w:rsidP="007B1E11">
            <w:pPr>
              <w:rPr>
                <w:rFonts w:cstheme="minorHAnsi"/>
              </w:rPr>
            </w:pPr>
            <w:r>
              <w:rPr>
                <w:rFonts w:cstheme="minorHAnsi"/>
              </w:rPr>
              <w:t>10. Writing Numbers</w:t>
            </w:r>
          </w:p>
        </w:tc>
        <w:tc>
          <w:tcPr>
            <w:tcW w:w="6930" w:type="dxa"/>
          </w:tcPr>
          <w:p w14:paraId="0E207256" w14:textId="77777777" w:rsidR="003C67EC" w:rsidRDefault="003C67EC" w:rsidP="007B1E11">
            <w:pPr>
              <w:rPr>
                <w:rFonts w:cstheme="minorHAnsi"/>
              </w:rPr>
            </w:pPr>
            <w:r>
              <w:rPr>
                <w:rFonts w:cstheme="minorHAnsi"/>
              </w:rPr>
              <w:t>(a) One number max per sentence. (b) Five numbers max per story. (d) Prefer words when reasonable without losing precision.</w:t>
            </w:r>
          </w:p>
        </w:tc>
        <w:tc>
          <w:tcPr>
            <w:tcW w:w="805" w:type="dxa"/>
          </w:tcPr>
          <w:p w14:paraId="0DCF115B" w14:textId="77777777" w:rsidR="003C67EC" w:rsidRPr="008A334D" w:rsidRDefault="003C67EC" w:rsidP="007B1E11">
            <w:pPr>
              <w:jc w:val="right"/>
              <w:rPr>
                <w:rFonts w:cstheme="minorHAnsi"/>
              </w:rPr>
            </w:pPr>
            <w:r>
              <w:rPr>
                <w:rFonts w:cstheme="minorHAnsi"/>
              </w:rPr>
              <w:t>10</w:t>
            </w:r>
          </w:p>
        </w:tc>
      </w:tr>
      <w:tr w:rsidR="003C67EC" w:rsidRPr="008A334D" w14:paraId="2844C494" w14:textId="77777777" w:rsidTr="007B1E11">
        <w:tc>
          <w:tcPr>
            <w:tcW w:w="1615" w:type="dxa"/>
          </w:tcPr>
          <w:p w14:paraId="433BC912" w14:textId="77777777" w:rsidR="003C67EC" w:rsidRDefault="003C67EC" w:rsidP="007B1E11">
            <w:pPr>
              <w:rPr>
                <w:rFonts w:cstheme="minorHAnsi"/>
              </w:rPr>
            </w:pPr>
            <w:r>
              <w:rPr>
                <w:rFonts w:cstheme="minorHAnsi"/>
              </w:rPr>
              <w:t>11. Journalistic</w:t>
            </w:r>
          </w:p>
        </w:tc>
        <w:tc>
          <w:tcPr>
            <w:tcW w:w="6930" w:type="dxa"/>
          </w:tcPr>
          <w:p w14:paraId="679D8C35" w14:textId="77777777" w:rsidR="003C67EC" w:rsidRDefault="003C67EC" w:rsidP="007B1E11">
            <w:pPr>
              <w:rPr>
                <w:rFonts w:cstheme="minorHAnsi"/>
              </w:rPr>
            </w:pPr>
            <w:r>
              <w:rPr>
                <w:rFonts w:cstheme="minorHAnsi"/>
              </w:rPr>
              <w:t>(a) Tone is neutral, fair, and detached, (b) written in the third-person, with (c) hyperlinks to the data and any sources cited.</w:t>
            </w:r>
          </w:p>
        </w:tc>
        <w:tc>
          <w:tcPr>
            <w:tcW w:w="805" w:type="dxa"/>
          </w:tcPr>
          <w:p w14:paraId="2218B0D6" w14:textId="77777777" w:rsidR="003C67EC" w:rsidRPr="008A334D" w:rsidRDefault="003C67EC" w:rsidP="007B1E11">
            <w:pPr>
              <w:jc w:val="right"/>
              <w:rPr>
                <w:rFonts w:cstheme="minorHAnsi"/>
              </w:rPr>
            </w:pPr>
            <w:r>
              <w:rPr>
                <w:rFonts w:cstheme="minorHAnsi"/>
              </w:rPr>
              <w:t>10</w:t>
            </w:r>
          </w:p>
        </w:tc>
      </w:tr>
    </w:tbl>
    <w:p w14:paraId="71363C80" w14:textId="77777777" w:rsidR="003C67EC" w:rsidRDefault="003C67EC" w:rsidP="003C67EC">
      <w:pPr>
        <w:spacing w:line="240" w:lineRule="auto"/>
        <w:rPr>
          <w:rFonts w:ascii="Cambria" w:hAnsi="Cambria"/>
          <w:sz w:val="24"/>
          <w:szCs w:val="24"/>
        </w:rPr>
      </w:pPr>
    </w:p>
    <w:p w14:paraId="48BBF96E" w14:textId="77777777" w:rsidR="003C67EC" w:rsidRPr="004D5574"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2. </w:t>
      </w:r>
      <w:r w:rsidRPr="004D5574">
        <w:rPr>
          <w:rFonts w:asciiTheme="minorHAnsi" w:hAnsiTheme="minorHAnsi" w:cstheme="minorHAnsi"/>
          <w:b/>
          <w:bCs/>
          <w:sz w:val="24"/>
          <w:szCs w:val="24"/>
        </w:rPr>
        <w:t xml:space="preserve">Nerd Sidebar </w:t>
      </w:r>
      <w:r>
        <w:rPr>
          <w:rFonts w:asciiTheme="minorHAnsi" w:hAnsiTheme="minorHAnsi" w:cstheme="minorHAnsi"/>
          <w:b/>
          <w:bCs/>
          <w:sz w:val="24"/>
          <w:szCs w:val="24"/>
        </w:rPr>
        <w:t>(20 points)</w:t>
      </w:r>
    </w:p>
    <w:tbl>
      <w:tblPr>
        <w:tblStyle w:val="TableGrid"/>
        <w:tblW w:w="0" w:type="auto"/>
        <w:tblLook w:val="04A0" w:firstRow="1" w:lastRow="0" w:firstColumn="1" w:lastColumn="0" w:noHBand="0" w:noVBand="1"/>
      </w:tblPr>
      <w:tblGrid>
        <w:gridCol w:w="1615"/>
        <w:gridCol w:w="6930"/>
        <w:gridCol w:w="805"/>
      </w:tblGrid>
      <w:tr w:rsidR="003C67EC" w:rsidRPr="008A334D" w14:paraId="4A1A7A99" w14:textId="77777777" w:rsidTr="007B1E11">
        <w:tc>
          <w:tcPr>
            <w:tcW w:w="1615" w:type="dxa"/>
          </w:tcPr>
          <w:p w14:paraId="6E5CBF69" w14:textId="77777777" w:rsidR="003C67EC" w:rsidRDefault="003C67EC" w:rsidP="007B1E11">
            <w:pPr>
              <w:rPr>
                <w:rFonts w:cstheme="minorHAnsi"/>
              </w:rPr>
            </w:pPr>
            <w:r>
              <w:rPr>
                <w:rFonts w:cstheme="minorHAnsi"/>
              </w:rPr>
              <w:t>1. Contents</w:t>
            </w:r>
          </w:p>
        </w:tc>
        <w:tc>
          <w:tcPr>
            <w:tcW w:w="6930" w:type="dxa"/>
          </w:tcPr>
          <w:p w14:paraId="7727FFCD" w14:textId="77777777" w:rsidR="003C67EC" w:rsidRDefault="003C67EC" w:rsidP="007B1E11">
            <w:pPr>
              <w:rPr>
                <w:rFonts w:cstheme="minorHAnsi"/>
              </w:rPr>
            </w:pPr>
            <w:r>
              <w:rPr>
                <w:rFonts w:cstheme="minorHAnsi"/>
              </w:rPr>
              <w:t>Purpose is to de-clutter the main story while being transparent to the audience. (1) Describe how the data were analyzed to a skeptical audience that is not Excel-savvy but wants evidence that your methodology is trustworthy. (2) About 100 words should be sufficient.</w:t>
            </w:r>
          </w:p>
        </w:tc>
        <w:tc>
          <w:tcPr>
            <w:tcW w:w="805" w:type="dxa"/>
          </w:tcPr>
          <w:p w14:paraId="548D4199" w14:textId="77777777" w:rsidR="003C67EC" w:rsidRPr="008A334D" w:rsidRDefault="003C67EC" w:rsidP="007B1E11">
            <w:pPr>
              <w:jc w:val="right"/>
              <w:rPr>
                <w:rFonts w:cstheme="minorHAnsi"/>
              </w:rPr>
            </w:pPr>
            <w:r>
              <w:rPr>
                <w:rFonts w:cstheme="minorHAnsi"/>
              </w:rPr>
              <w:t>20</w:t>
            </w:r>
          </w:p>
        </w:tc>
      </w:tr>
    </w:tbl>
    <w:p w14:paraId="74DE2E9F" w14:textId="77777777" w:rsidR="003C67EC" w:rsidRDefault="003C67EC" w:rsidP="003C67EC">
      <w:pPr>
        <w:spacing w:line="240" w:lineRule="auto"/>
        <w:rPr>
          <w:rFonts w:ascii="Cambria" w:hAnsi="Cambria"/>
          <w:sz w:val="24"/>
          <w:szCs w:val="24"/>
        </w:rPr>
      </w:pPr>
    </w:p>
    <w:p w14:paraId="0AAF9150" w14:textId="77777777" w:rsidR="003C67EC" w:rsidRPr="004D5574" w:rsidRDefault="003C67EC" w:rsidP="003C67EC">
      <w:pPr>
        <w:spacing w:line="240" w:lineRule="auto"/>
        <w:rPr>
          <w:rFonts w:asciiTheme="minorHAnsi" w:hAnsiTheme="minorHAnsi" w:cstheme="minorHAnsi"/>
          <w:b/>
          <w:bCs/>
          <w:sz w:val="24"/>
          <w:szCs w:val="24"/>
        </w:rPr>
      </w:pPr>
      <w:r>
        <w:rPr>
          <w:rFonts w:asciiTheme="minorHAnsi" w:hAnsiTheme="minorHAnsi" w:cstheme="minorHAnsi"/>
          <w:b/>
          <w:bCs/>
          <w:sz w:val="24"/>
          <w:szCs w:val="24"/>
        </w:rPr>
        <w:t xml:space="preserve">3. </w:t>
      </w:r>
      <w:r w:rsidRPr="004D5574">
        <w:rPr>
          <w:rFonts w:asciiTheme="minorHAnsi" w:hAnsiTheme="minorHAnsi" w:cstheme="minorHAnsi"/>
          <w:b/>
          <w:bCs/>
          <w:sz w:val="24"/>
          <w:szCs w:val="24"/>
        </w:rPr>
        <w:t xml:space="preserve">Data </w:t>
      </w:r>
      <w:r>
        <w:rPr>
          <w:rFonts w:asciiTheme="minorHAnsi" w:hAnsiTheme="minorHAnsi" w:cstheme="minorHAnsi"/>
          <w:b/>
          <w:bCs/>
          <w:sz w:val="24"/>
          <w:szCs w:val="24"/>
        </w:rPr>
        <w:t>(30 points)</w:t>
      </w:r>
    </w:p>
    <w:tbl>
      <w:tblPr>
        <w:tblStyle w:val="TableGrid"/>
        <w:tblW w:w="0" w:type="auto"/>
        <w:tblLook w:val="04A0" w:firstRow="1" w:lastRow="0" w:firstColumn="1" w:lastColumn="0" w:noHBand="0" w:noVBand="1"/>
      </w:tblPr>
      <w:tblGrid>
        <w:gridCol w:w="1615"/>
        <w:gridCol w:w="6930"/>
        <w:gridCol w:w="805"/>
      </w:tblGrid>
      <w:tr w:rsidR="003C67EC" w:rsidRPr="008A334D" w14:paraId="696514B6" w14:textId="77777777" w:rsidTr="007B1E11">
        <w:tc>
          <w:tcPr>
            <w:tcW w:w="1615" w:type="dxa"/>
          </w:tcPr>
          <w:p w14:paraId="0C664DCF" w14:textId="77777777" w:rsidR="003C67EC" w:rsidRDefault="003C67EC" w:rsidP="007B1E11">
            <w:pPr>
              <w:rPr>
                <w:rFonts w:cstheme="minorHAnsi"/>
              </w:rPr>
            </w:pPr>
            <w:r>
              <w:rPr>
                <w:rFonts w:cstheme="minorHAnsi"/>
              </w:rPr>
              <w:t>1. Spreadsheet Data</w:t>
            </w:r>
          </w:p>
        </w:tc>
        <w:tc>
          <w:tcPr>
            <w:tcW w:w="6930" w:type="dxa"/>
          </w:tcPr>
          <w:p w14:paraId="4BC3A3F6" w14:textId="77777777" w:rsidR="003C67EC" w:rsidRDefault="003C67EC" w:rsidP="007B1E11">
            <w:pPr>
              <w:rPr>
                <w:rFonts w:cstheme="minorHAnsi"/>
              </w:rPr>
            </w:pPr>
            <w:r>
              <w:rPr>
                <w:rFonts w:cstheme="minorHAnsi"/>
              </w:rPr>
              <w:t>Include your data and your analysis. Can involve multiple sheets. I need enough detail to replicate your steps to test for accuracy.</w:t>
            </w:r>
          </w:p>
        </w:tc>
        <w:tc>
          <w:tcPr>
            <w:tcW w:w="805" w:type="dxa"/>
          </w:tcPr>
          <w:p w14:paraId="2B760330" w14:textId="77777777" w:rsidR="003C67EC" w:rsidRPr="008A334D" w:rsidRDefault="003C67EC" w:rsidP="007B1E11">
            <w:pPr>
              <w:jc w:val="right"/>
              <w:rPr>
                <w:rFonts w:cstheme="minorHAnsi"/>
              </w:rPr>
            </w:pPr>
            <w:r>
              <w:rPr>
                <w:rFonts w:cstheme="minorHAnsi"/>
              </w:rPr>
              <w:t>15</w:t>
            </w:r>
          </w:p>
        </w:tc>
      </w:tr>
      <w:tr w:rsidR="003C67EC" w:rsidRPr="008A334D" w14:paraId="415795E0" w14:textId="77777777" w:rsidTr="007B1E11">
        <w:tc>
          <w:tcPr>
            <w:tcW w:w="1615" w:type="dxa"/>
          </w:tcPr>
          <w:p w14:paraId="65D886DF" w14:textId="77777777" w:rsidR="003C67EC" w:rsidRDefault="003C67EC" w:rsidP="007B1E11">
            <w:pPr>
              <w:rPr>
                <w:rFonts w:cstheme="minorHAnsi"/>
              </w:rPr>
            </w:pPr>
            <w:r>
              <w:rPr>
                <w:rFonts w:cstheme="minorHAnsi"/>
              </w:rPr>
              <w:t xml:space="preserve">2. Data Diary </w:t>
            </w:r>
          </w:p>
        </w:tc>
        <w:tc>
          <w:tcPr>
            <w:tcW w:w="6930" w:type="dxa"/>
          </w:tcPr>
          <w:p w14:paraId="3EBB0369" w14:textId="77777777" w:rsidR="003C67EC" w:rsidRDefault="003C67EC" w:rsidP="007B1E11">
            <w:pPr>
              <w:rPr>
                <w:rFonts w:cstheme="minorHAnsi"/>
              </w:rPr>
            </w:pPr>
            <w:r>
              <w:rPr>
                <w:rFonts w:cstheme="minorHAnsi"/>
              </w:rPr>
              <w:t>In a sheet labeled “diary,” detail the steps you took, as appropriate, to (1) clean or standardize, (2) calculate measures, (3) refine and re-calculate.</w:t>
            </w:r>
          </w:p>
        </w:tc>
        <w:tc>
          <w:tcPr>
            <w:tcW w:w="805" w:type="dxa"/>
          </w:tcPr>
          <w:p w14:paraId="277EAA4A" w14:textId="77777777" w:rsidR="003C67EC" w:rsidRDefault="003C67EC" w:rsidP="007B1E11">
            <w:pPr>
              <w:jc w:val="right"/>
              <w:rPr>
                <w:rFonts w:cstheme="minorHAnsi"/>
              </w:rPr>
            </w:pPr>
            <w:r>
              <w:rPr>
                <w:rFonts w:cstheme="minorHAnsi"/>
              </w:rPr>
              <w:t>15</w:t>
            </w:r>
          </w:p>
        </w:tc>
      </w:tr>
    </w:tbl>
    <w:p w14:paraId="581D86AB" w14:textId="77777777" w:rsidR="003C67EC" w:rsidRDefault="003C67EC" w:rsidP="003C67EC">
      <w:pPr>
        <w:spacing w:line="240" w:lineRule="auto"/>
        <w:rPr>
          <w:rFonts w:ascii="Cambria" w:hAnsi="Cambria"/>
          <w:sz w:val="24"/>
          <w:szCs w:val="24"/>
        </w:rPr>
      </w:pPr>
    </w:p>
    <w:p w14:paraId="7FC43538" w14:textId="77777777" w:rsidR="003C67EC" w:rsidRDefault="003C67EC" w:rsidP="003C67EC">
      <w:pPr>
        <w:spacing w:line="240" w:lineRule="auto"/>
        <w:rPr>
          <w:rFonts w:ascii="Cambria" w:hAnsi="Cambria"/>
          <w:sz w:val="24"/>
          <w:szCs w:val="24"/>
        </w:rPr>
      </w:pPr>
    </w:p>
    <w:p w14:paraId="253AA326" w14:textId="77777777" w:rsidR="003C67EC" w:rsidRDefault="003C67EC" w:rsidP="003C67EC">
      <w:pPr>
        <w:rPr>
          <w:rFonts w:asciiTheme="minorHAnsi" w:hAnsiTheme="minorHAnsi" w:cstheme="minorHAnsi"/>
          <w:b/>
          <w:bCs/>
          <w:sz w:val="24"/>
          <w:szCs w:val="24"/>
        </w:rPr>
      </w:pPr>
      <w:r>
        <w:rPr>
          <w:rFonts w:asciiTheme="minorHAnsi" w:hAnsiTheme="minorHAnsi" w:cstheme="minorHAnsi"/>
          <w:b/>
          <w:bCs/>
          <w:sz w:val="24"/>
          <w:szCs w:val="24"/>
        </w:rPr>
        <w:br w:type="page"/>
      </w:r>
    </w:p>
    <w:p w14:paraId="5591C1BE" w14:textId="77777777" w:rsidR="003C67EC" w:rsidRPr="00417138" w:rsidRDefault="003C67EC" w:rsidP="003C67EC">
      <w:pPr>
        <w:spacing w:after="12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Data Story Milestones (40 points)</w:t>
      </w:r>
    </w:p>
    <w:tbl>
      <w:tblPr>
        <w:tblStyle w:val="TableGrid"/>
        <w:tblW w:w="0" w:type="auto"/>
        <w:tblLook w:val="04A0" w:firstRow="1" w:lastRow="0" w:firstColumn="1" w:lastColumn="0" w:noHBand="0" w:noVBand="1"/>
      </w:tblPr>
      <w:tblGrid>
        <w:gridCol w:w="1918"/>
        <w:gridCol w:w="5424"/>
        <w:gridCol w:w="788"/>
        <w:gridCol w:w="1220"/>
      </w:tblGrid>
      <w:tr w:rsidR="003C67EC" w:rsidRPr="008E27E8" w14:paraId="6C9930E1" w14:textId="77777777" w:rsidTr="007B1E11">
        <w:tc>
          <w:tcPr>
            <w:tcW w:w="1933" w:type="dxa"/>
          </w:tcPr>
          <w:p w14:paraId="53C2872A" w14:textId="77777777" w:rsidR="003C67EC" w:rsidRPr="008E27E8" w:rsidRDefault="003C67EC" w:rsidP="007B1E11">
            <w:pPr>
              <w:rPr>
                <w:rFonts w:cstheme="minorHAnsi"/>
                <w:b/>
                <w:bCs/>
              </w:rPr>
            </w:pPr>
            <w:r w:rsidRPr="008E27E8">
              <w:rPr>
                <w:rFonts w:cstheme="minorHAnsi"/>
                <w:b/>
                <w:bCs/>
              </w:rPr>
              <w:t>Assignment</w:t>
            </w:r>
          </w:p>
        </w:tc>
        <w:tc>
          <w:tcPr>
            <w:tcW w:w="5532" w:type="dxa"/>
          </w:tcPr>
          <w:p w14:paraId="68C83ABC" w14:textId="77777777" w:rsidR="003C67EC" w:rsidRPr="008E27E8" w:rsidRDefault="003C67EC" w:rsidP="007B1E11">
            <w:pPr>
              <w:rPr>
                <w:rFonts w:cstheme="minorHAnsi"/>
                <w:b/>
                <w:bCs/>
              </w:rPr>
            </w:pPr>
            <w:r w:rsidRPr="008E27E8">
              <w:rPr>
                <w:rFonts w:cstheme="minorHAnsi"/>
                <w:b/>
                <w:bCs/>
              </w:rPr>
              <w:t>Description</w:t>
            </w:r>
          </w:p>
        </w:tc>
        <w:tc>
          <w:tcPr>
            <w:tcW w:w="660" w:type="dxa"/>
          </w:tcPr>
          <w:p w14:paraId="64822E63" w14:textId="77777777" w:rsidR="003C67EC" w:rsidRPr="008E27E8" w:rsidRDefault="003C67EC" w:rsidP="007B1E11">
            <w:pPr>
              <w:rPr>
                <w:rFonts w:cstheme="minorHAnsi"/>
                <w:b/>
                <w:bCs/>
              </w:rPr>
            </w:pPr>
            <w:r w:rsidRPr="008E27E8">
              <w:rPr>
                <w:rFonts w:cstheme="minorHAnsi"/>
                <w:b/>
                <w:bCs/>
              </w:rPr>
              <w:t>Points</w:t>
            </w:r>
          </w:p>
        </w:tc>
        <w:tc>
          <w:tcPr>
            <w:tcW w:w="1225" w:type="dxa"/>
          </w:tcPr>
          <w:p w14:paraId="713A81F9" w14:textId="77777777" w:rsidR="003C67EC" w:rsidRPr="008E27E8" w:rsidRDefault="003C67EC" w:rsidP="007B1E11">
            <w:pPr>
              <w:rPr>
                <w:rFonts w:cstheme="minorHAnsi"/>
                <w:b/>
                <w:bCs/>
              </w:rPr>
            </w:pPr>
            <w:r w:rsidRPr="008E27E8">
              <w:rPr>
                <w:rFonts w:cstheme="minorHAnsi"/>
                <w:b/>
                <w:bCs/>
              </w:rPr>
              <w:t>Due Date</w:t>
            </w:r>
          </w:p>
        </w:tc>
      </w:tr>
      <w:tr w:rsidR="003C67EC" w:rsidRPr="008A334D" w14:paraId="7FBDC927" w14:textId="77777777" w:rsidTr="007B1E11">
        <w:tc>
          <w:tcPr>
            <w:tcW w:w="1933" w:type="dxa"/>
          </w:tcPr>
          <w:p w14:paraId="4BF518A8" w14:textId="43B40171" w:rsidR="003C67EC" w:rsidRDefault="003C67EC" w:rsidP="007B1E11">
            <w:pPr>
              <w:rPr>
                <w:rFonts w:cstheme="minorHAnsi"/>
              </w:rPr>
            </w:pPr>
            <w:r>
              <w:rPr>
                <w:rFonts w:cstheme="minorHAnsi"/>
              </w:rPr>
              <w:t>1. Story Plan</w:t>
            </w:r>
            <w:r w:rsidR="004B51AF">
              <w:rPr>
                <w:rFonts w:cstheme="minorHAnsi"/>
              </w:rPr>
              <w:t xml:space="preserve"> Email</w:t>
            </w:r>
          </w:p>
        </w:tc>
        <w:tc>
          <w:tcPr>
            <w:tcW w:w="5532" w:type="dxa"/>
          </w:tcPr>
          <w:p w14:paraId="14BFB4AF" w14:textId="77777777" w:rsidR="003C67EC" w:rsidRDefault="003C67EC" w:rsidP="007B1E11">
            <w:pPr>
              <w:rPr>
                <w:rFonts w:cstheme="minorHAnsi"/>
              </w:rPr>
            </w:pPr>
            <w:r>
              <w:rPr>
                <w:rFonts w:cstheme="minorHAnsi"/>
              </w:rPr>
              <w:t>Email me with these four points:</w:t>
            </w:r>
          </w:p>
          <w:p w14:paraId="19835446" w14:textId="77777777" w:rsidR="003C67EC" w:rsidRDefault="003C67EC" w:rsidP="007B1E11">
            <w:pPr>
              <w:rPr>
                <w:rFonts w:cstheme="minorHAnsi"/>
              </w:rPr>
            </w:pPr>
            <w:r>
              <w:rPr>
                <w:rFonts w:cstheme="minorHAnsi"/>
              </w:rPr>
              <w:t>1. The specific question you want to answer.</w:t>
            </w:r>
          </w:p>
          <w:p w14:paraId="5E44CBD5" w14:textId="77777777" w:rsidR="003C67EC" w:rsidRDefault="003C67EC" w:rsidP="007B1E11">
            <w:pPr>
              <w:rPr>
                <w:rFonts w:cstheme="minorHAnsi"/>
              </w:rPr>
            </w:pPr>
            <w:r>
              <w:rPr>
                <w:rFonts w:cstheme="minorHAnsi"/>
              </w:rPr>
              <w:t>2. Source: The specific data will you use, with a hyperlink to the source or a copy of the data file.</w:t>
            </w:r>
          </w:p>
          <w:p w14:paraId="104C9262" w14:textId="77777777" w:rsidR="003C67EC" w:rsidRDefault="003C67EC" w:rsidP="007B1E11">
            <w:pPr>
              <w:rPr>
                <w:rFonts w:cstheme="minorHAnsi"/>
              </w:rPr>
            </w:pPr>
            <w:r>
              <w:rPr>
                <w:rFonts w:cstheme="minorHAnsi"/>
              </w:rPr>
              <w:t>3. Method: How you will clean and analyze the data.</w:t>
            </w:r>
          </w:p>
          <w:p w14:paraId="64987192" w14:textId="77777777" w:rsidR="003C67EC" w:rsidRDefault="003C67EC" w:rsidP="007B1E11">
            <w:pPr>
              <w:rPr>
                <w:rFonts w:cstheme="minorHAnsi"/>
              </w:rPr>
            </w:pPr>
            <w:r>
              <w:rPr>
                <w:rFonts w:cstheme="minorHAnsi"/>
              </w:rPr>
              <w:t>4. Lede: The single, specific data point you hope to find, written as a lede sentence.</w:t>
            </w:r>
          </w:p>
        </w:tc>
        <w:tc>
          <w:tcPr>
            <w:tcW w:w="660" w:type="dxa"/>
          </w:tcPr>
          <w:p w14:paraId="4749E22E" w14:textId="77777777" w:rsidR="003C67EC" w:rsidRDefault="003C67EC" w:rsidP="007B1E11">
            <w:pPr>
              <w:jc w:val="right"/>
              <w:rPr>
                <w:rFonts w:cstheme="minorHAnsi"/>
              </w:rPr>
            </w:pPr>
            <w:r>
              <w:rPr>
                <w:rFonts w:cstheme="minorHAnsi"/>
              </w:rPr>
              <w:t>10</w:t>
            </w:r>
          </w:p>
        </w:tc>
        <w:tc>
          <w:tcPr>
            <w:tcW w:w="1225" w:type="dxa"/>
          </w:tcPr>
          <w:p w14:paraId="7876C703" w14:textId="200B4E7B" w:rsidR="003C67EC" w:rsidRPr="008A334D" w:rsidRDefault="006A43FA" w:rsidP="007B1E11">
            <w:pPr>
              <w:rPr>
                <w:rFonts w:cstheme="minorHAnsi"/>
              </w:rPr>
            </w:pPr>
            <w:r>
              <w:rPr>
                <w:rFonts w:cstheme="minorHAnsi"/>
              </w:rPr>
              <w:t>Monday</w:t>
            </w:r>
            <w:r w:rsidR="003C67EC">
              <w:rPr>
                <w:rFonts w:cstheme="minorHAnsi"/>
              </w:rPr>
              <w:t xml:space="preserve">, Oct. </w:t>
            </w:r>
            <w:r>
              <w:rPr>
                <w:rFonts w:cstheme="minorHAnsi"/>
              </w:rPr>
              <w:t>2</w:t>
            </w:r>
          </w:p>
        </w:tc>
      </w:tr>
      <w:tr w:rsidR="003C67EC" w:rsidRPr="008A334D" w14:paraId="2E503B56" w14:textId="77777777" w:rsidTr="007B1E11">
        <w:tc>
          <w:tcPr>
            <w:tcW w:w="1933" w:type="dxa"/>
          </w:tcPr>
          <w:p w14:paraId="2EDAE22B" w14:textId="77777777" w:rsidR="003C67EC" w:rsidRDefault="003C67EC" w:rsidP="007B1E11">
            <w:pPr>
              <w:rPr>
                <w:rFonts w:cstheme="minorHAnsi"/>
              </w:rPr>
            </w:pPr>
            <w:r>
              <w:rPr>
                <w:rFonts w:cstheme="minorHAnsi"/>
              </w:rPr>
              <w:t>2. Story Plan Presentation</w:t>
            </w:r>
          </w:p>
        </w:tc>
        <w:tc>
          <w:tcPr>
            <w:tcW w:w="5532" w:type="dxa"/>
          </w:tcPr>
          <w:p w14:paraId="1E234EFC" w14:textId="77777777" w:rsidR="003C67EC" w:rsidRDefault="003C67EC" w:rsidP="007B1E11">
            <w:pPr>
              <w:rPr>
                <w:rFonts w:cstheme="minorHAnsi"/>
              </w:rPr>
            </w:pPr>
            <w:r>
              <w:rPr>
                <w:rFonts w:cstheme="minorHAnsi"/>
              </w:rPr>
              <w:t>Revise your story plan as appropriate. Show all 4 points to the class to obtain peer feedback and make refinements as appropriate. Time limit: 5 minutes.</w:t>
            </w:r>
          </w:p>
        </w:tc>
        <w:tc>
          <w:tcPr>
            <w:tcW w:w="660" w:type="dxa"/>
          </w:tcPr>
          <w:p w14:paraId="4B99D856" w14:textId="77777777" w:rsidR="003C67EC" w:rsidRDefault="003C67EC" w:rsidP="007B1E11">
            <w:pPr>
              <w:jc w:val="right"/>
              <w:rPr>
                <w:rFonts w:cstheme="minorHAnsi"/>
              </w:rPr>
            </w:pPr>
            <w:r>
              <w:rPr>
                <w:rFonts w:cstheme="minorHAnsi"/>
              </w:rPr>
              <w:t>10</w:t>
            </w:r>
          </w:p>
        </w:tc>
        <w:tc>
          <w:tcPr>
            <w:tcW w:w="1225" w:type="dxa"/>
          </w:tcPr>
          <w:p w14:paraId="680D3D52" w14:textId="77777777" w:rsidR="003C67EC" w:rsidRDefault="003C67EC" w:rsidP="007B1E11">
            <w:pPr>
              <w:rPr>
                <w:rFonts w:cstheme="minorHAnsi"/>
              </w:rPr>
            </w:pPr>
            <w:r>
              <w:rPr>
                <w:rFonts w:cstheme="minorHAnsi"/>
              </w:rPr>
              <w:t>In class</w:t>
            </w:r>
          </w:p>
          <w:p w14:paraId="5EF66A13" w14:textId="0936410F" w:rsidR="003C67EC" w:rsidRDefault="003C67EC" w:rsidP="007B1E11">
            <w:pPr>
              <w:rPr>
                <w:rFonts w:cstheme="minorHAnsi"/>
              </w:rPr>
            </w:pPr>
            <w:r>
              <w:rPr>
                <w:rFonts w:cstheme="minorHAnsi"/>
              </w:rPr>
              <w:t>Oct. 1</w:t>
            </w:r>
            <w:r w:rsidR="006A43FA">
              <w:rPr>
                <w:rFonts w:cstheme="minorHAnsi"/>
              </w:rPr>
              <w:t>8</w:t>
            </w:r>
          </w:p>
        </w:tc>
      </w:tr>
      <w:tr w:rsidR="003C67EC" w:rsidRPr="008A334D" w14:paraId="1A0FEAD9" w14:textId="77777777" w:rsidTr="007B1E11">
        <w:tc>
          <w:tcPr>
            <w:tcW w:w="1933" w:type="dxa"/>
          </w:tcPr>
          <w:p w14:paraId="57012350" w14:textId="0D573B61" w:rsidR="003C67EC" w:rsidRDefault="004B51AF" w:rsidP="007B1E11">
            <w:pPr>
              <w:rPr>
                <w:rFonts w:cstheme="minorHAnsi"/>
              </w:rPr>
            </w:pPr>
            <w:r>
              <w:rPr>
                <w:rFonts w:cstheme="minorHAnsi"/>
              </w:rPr>
              <w:t>3. Story Plan Revision Email</w:t>
            </w:r>
          </w:p>
        </w:tc>
        <w:tc>
          <w:tcPr>
            <w:tcW w:w="5532" w:type="dxa"/>
          </w:tcPr>
          <w:p w14:paraId="61B4A26E" w14:textId="77777777" w:rsidR="003C67EC" w:rsidRDefault="003C67EC" w:rsidP="007B1E11">
            <w:pPr>
              <w:rPr>
                <w:rFonts w:cstheme="minorHAnsi"/>
              </w:rPr>
            </w:pPr>
            <w:r>
              <w:rPr>
                <w:rFonts w:cstheme="minorHAnsi"/>
              </w:rPr>
              <w:t>Email me with a revised list of the four points above:</w:t>
            </w:r>
          </w:p>
          <w:p w14:paraId="69C84527" w14:textId="77777777" w:rsidR="003C67EC" w:rsidRDefault="003C67EC" w:rsidP="007B1E11">
            <w:pPr>
              <w:rPr>
                <w:rFonts w:cstheme="minorHAnsi"/>
              </w:rPr>
            </w:pPr>
            <w:r>
              <w:rPr>
                <w:rFonts w:cstheme="minorHAnsi"/>
              </w:rPr>
              <w:t>1. The specific question you want to answer.</w:t>
            </w:r>
          </w:p>
          <w:p w14:paraId="4311D849" w14:textId="77777777" w:rsidR="003C67EC" w:rsidRDefault="003C67EC" w:rsidP="007B1E11">
            <w:pPr>
              <w:rPr>
                <w:rFonts w:cstheme="minorHAnsi"/>
              </w:rPr>
            </w:pPr>
            <w:r>
              <w:rPr>
                <w:rFonts w:cstheme="minorHAnsi"/>
              </w:rPr>
              <w:t>2. Source: The specific data will you use, with a hyperlink to the source or a copy of the data file.</w:t>
            </w:r>
          </w:p>
          <w:p w14:paraId="1EA350AC" w14:textId="77777777" w:rsidR="003C67EC" w:rsidRDefault="003C67EC" w:rsidP="007B1E11">
            <w:pPr>
              <w:rPr>
                <w:rFonts w:cstheme="minorHAnsi"/>
              </w:rPr>
            </w:pPr>
            <w:r>
              <w:rPr>
                <w:rFonts w:cstheme="minorHAnsi"/>
              </w:rPr>
              <w:t>3. Method: How you will clean and analyze the data.</w:t>
            </w:r>
          </w:p>
          <w:p w14:paraId="7A5A9C64" w14:textId="77777777" w:rsidR="003C67EC" w:rsidRDefault="003C67EC" w:rsidP="007B1E11">
            <w:pPr>
              <w:rPr>
                <w:rFonts w:cstheme="minorHAnsi"/>
              </w:rPr>
            </w:pPr>
            <w:r>
              <w:rPr>
                <w:rFonts w:cstheme="minorHAnsi"/>
              </w:rPr>
              <w:t>4. Lede: The single, specific data point you hope to find, written as a lede sentence.</w:t>
            </w:r>
          </w:p>
        </w:tc>
        <w:tc>
          <w:tcPr>
            <w:tcW w:w="660" w:type="dxa"/>
          </w:tcPr>
          <w:p w14:paraId="012E943B" w14:textId="77777777" w:rsidR="003C67EC" w:rsidRDefault="003C67EC" w:rsidP="007B1E11">
            <w:pPr>
              <w:jc w:val="right"/>
              <w:rPr>
                <w:rFonts w:cstheme="minorHAnsi"/>
              </w:rPr>
            </w:pPr>
            <w:r>
              <w:rPr>
                <w:rFonts w:cstheme="minorHAnsi"/>
              </w:rPr>
              <w:t>10</w:t>
            </w:r>
          </w:p>
        </w:tc>
        <w:tc>
          <w:tcPr>
            <w:tcW w:w="1225" w:type="dxa"/>
          </w:tcPr>
          <w:p w14:paraId="72F93E1F" w14:textId="3108D888" w:rsidR="003C67EC" w:rsidRDefault="006A43FA" w:rsidP="007B1E11">
            <w:pPr>
              <w:rPr>
                <w:rFonts w:cstheme="minorHAnsi"/>
              </w:rPr>
            </w:pPr>
            <w:r>
              <w:rPr>
                <w:rFonts w:cstheme="minorHAnsi"/>
              </w:rPr>
              <w:t>Monday</w:t>
            </w:r>
            <w:r w:rsidR="003C67EC">
              <w:rPr>
                <w:rFonts w:cstheme="minorHAnsi"/>
              </w:rPr>
              <w:t>,</w:t>
            </w:r>
          </w:p>
          <w:p w14:paraId="5ED12F49" w14:textId="135754F1" w:rsidR="003C67EC" w:rsidRDefault="003C67EC" w:rsidP="007B1E11">
            <w:pPr>
              <w:rPr>
                <w:rFonts w:cstheme="minorHAnsi"/>
              </w:rPr>
            </w:pPr>
            <w:r>
              <w:rPr>
                <w:rFonts w:cstheme="minorHAnsi"/>
              </w:rPr>
              <w:t>Oct. 2</w:t>
            </w:r>
            <w:r w:rsidR="006A43FA">
              <w:rPr>
                <w:rFonts w:cstheme="minorHAnsi"/>
              </w:rPr>
              <w:t>3</w:t>
            </w:r>
          </w:p>
        </w:tc>
      </w:tr>
      <w:tr w:rsidR="003C67EC" w:rsidRPr="008A334D" w14:paraId="68303C20" w14:textId="77777777" w:rsidTr="007B1E11">
        <w:tc>
          <w:tcPr>
            <w:tcW w:w="1933" w:type="dxa"/>
          </w:tcPr>
          <w:p w14:paraId="6FB14CD0" w14:textId="77777777" w:rsidR="003C67EC" w:rsidRDefault="003C67EC" w:rsidP="007B1E11">
            <w:pPr>
              <w:rPr>
                <w:rFonts w:cstheme="minorHAnsi"/>
              </w:rPr>
            </w:pPr>
            <w:r>
              <w:rPr>
                <w:rFonts w:cstheme="minorHAnsi"/>
              </w:rPr>
              <w:t>4. Story Presentation</w:t>
            </w:r>
          </w:p>
        </w:tc>
        <w:tc>
          <w:tcPr>
            <w:tcW w:w="5532" w:type="dxa"/>
          </w:tcPr>
          <w:p w14:paraId="7FDCBA6D" w14:textId="77777777" w:rsidR="003C67EC" w:rsidRDefault="003C67EC" w:rsidP="007B1E11">
            <w:pPr>
              <w:rPr>
                <w:rFonts w:cstheme="minorHAnsi"/>
              </w:rPr>
            </w:pPr>
            <w:r>
              <w:rPr>
                <w:rFonts w:cstheme="minorHAnsi"/>
              </w:rPr>
              <w:t xml:space="preserve">Present completed (not a draft) data story in class, so you can get peer feedback and make refinements before submitting for a grade. Show class your (1) question, (2) headline, and (3) lede. Also, (4) briefly describe the data and analysis. Time limit: 5 minutes. </w:t>
            </w:r>
          </w:p>
        </w:tc>
        <w:tc>
          <w:tcPr>
            <w:tcW w:w="660" w:type="dxa"/>
          </w:tcPr>
          <w:p w14:paraId="51E8D2F8" w14:textId="77777777" w:rsidR="003C67EC" w:rsidRDefault="003C67EC" w:rsidP="007B1E11">
            <w:pPr>
              <w:jc w:val="right"/>
              <w:rPr>
                <w:rFonts w:cstheme="minorHAnsi"/>
              </w:rPr>
            </w:pPr>
            <w:r>
              <w:rPr>
                <w:rFonts w:cstheme="minorHAnsi"/>
              </w:rPr>
              <w:t>10</w:t>
            </w:r>
          </w:p>
        </w:tc>
        <w:tc>
          <w:tcPr>
            <w:tcW w:w="1225" w:type="dxa"/>
          </w:tcPr>
          <w:p w14:paraId="6BF2592B" w14:textId="77777777" w:rsidR="003C67EC" w:rsidRDefault="003C67EC" w:rsidP="007B1E11">
            <w:pPr>
              <w:rPr>
                <w:rFonts w:cstheme="minorHAnsi"/>
              </w:rPr>
            </w:pPr>
            <w:r>
              <w:rPr>
                <w:rFonts w:cstheme="minorHAnsi"/>
              </w:rPr>
              <w:t>In class</w:t>
            </w:r>
          </w:p>
          <w:p w14:paraId="4B53C819" w14:textId="2CDB3496" w:rsidR="003C67EC" w:rsidRDefault="006A43FA" w:rsidP="007B1E11">
            <w:pPr>
              <w:rPr>
                <w:rFonts w:cstheme="minorHAnsi"/>
              </w:rPr>
            </w:pPr>
            <w:r>
              <w:rPr>
                <w:rFonts w:cstheme="minorHAnsi"/>
              </w:rPr>
              <w:t>Dec. 6</w:t>
            </w:r>
          </w:p>
        </w:tc>
      </w:tr>
      <w:tr w:rsidR="003C67EC" w:rsidRPr="008A334D" w14:paraId="480319B0" w14:textId="77777777" w:rsidTr="007B1E11">
        <w:tc>
          <w:tcPr>
            <w:tcW w:w="1933" w:type="dxa"/>
          </w:tcPr>
          <w:p w14:paraId="1D7F77AF" w14:textId="77777777" w:rsidR="003C67EC" w:rsidRDefault="003C67EC" w:rsidP="007B1E11">
            <w:pPr>
              <w:rPr>
                <w:rFonts w:cstheme="minorHAnsi"/>
              </w:rPr>
            </w:pPr>
            <w:r>
              <w:rPr>
                <w:rFonts w:cstheme="minorHAnsi"/>
              </w:rPr>
              <w:t>5. Story, Nerd Box, and Data due</w:t>
            </w:r>
          </w:p>
        </w:tc>
        <w:tc>
          <w:tcPr>
            <w:tcW w:w="5532" w:type="dxa"/>
          </w:tcPr>
          <w:p w14:paraId="3E1F492B" w14:textId="77777777" w:rsidR="003C67EC" w:rsidRDefault="003C67EC" w:rsidP="007B1E11">
            <w:pPr>
              <w:rPr>
                <w:rFonts w:cstheme="minorHAnsi"/>
              </w:rPr>
            </w:pPr>
            <w:r>
              <w:rPr>
                <w:rFonts w:cstheme="minorHAnsi"/>
              </w:rPr>
              <w:t>Upload to assignment in Canvas.</w:t>
            </w:r>
          </w:p>
        </w:tc>
        <w:tc>
          <w:tcPr>
            <w:tcW w:w="660" w:type="dxa"/>
          </w:tcPr>
          <w:p w14:paraId="5146D33B" w14:textId="77777777" w:rsidR="003C67EC" w:rsidRDefault="003C67EC" w:rsidP="007B1E11">
            <w:pPr>
              <w:jc w:val="right"/>
              <w:rPr>
                <w:rFonts w:cstheme="minorHAnsi"/>
              </w:rPr>
            </w:pPr>
            <w:r>
              <w:rPr>
                <w:rFonts w:cstheme="minorHAnsi"/>
              </w:rPr>
              <w:t>See</w:t>
            </w:r>
          </w:p>
          <w:p w14:paraId="25226BC2" w14:textId="77777777" w:rsidR="003C67EC" w:rsidRDefault="003C67EC" w:rsidP="007B1E11">
            <w:pPr>
              <w:jc w:val="right"/>
              <w:rPr>
                <w:rFonts w:cstheme="minorHAnsi"/>
              </w:rPr>
            </w:pPr>
            <w:r>
              <w:rPr>
                <w:rFonts w:cstheme="minorHAnsi"/>
              </w:rPr>
              <w:t>above</w:t>
            </w:r>
          </w:p>
        </w:tc>
        <w:tc>
          <w:tcPr>
            <w:tcW w:w="1225" w:type="dxa"/>
          </w:tcPr>
          <w:p w14:paraId="348CA57A" w14:textId="5D3534CA" w:rsidR="003C67EC" w:rsidRDefault="006A43FA" w:rsidP="007B1E11">
            <w:pPr>
              <w:rPr>
                <w:rFonts w:cstheme="minorHAnsi"/>
              </w:rPr>
            </w:pPr>
            <w:r>
              <w:rPr>
                <w:rFonts w:cstheme="minorHAnsi"/>
              </w:rPr>
              <w:t>Sunday</w:t>
            </w:r>
            <w:r w:rsidR="003C67EC">
              <w:rPr>
                <w:rFonts w:cstheme="minorHAnsi"/>
              </w:rPr>
              <w:t>,</w:t>
            </w:r>
          </w:p>
          <w:p w14:paraId="12B51569" w14:textId="1EE75BE1" w:rsidR="003C67EC" w:rsidRDefault="003C67EC" w:rsidP="007B1E11">
            <w:pPr>
              <w:rPr>
                <w:rFonts w:cstheme="minorHAnsi"/>
              </w:rPr>
            </w:pPr>
            <w:r>
              <w:rPr>
                <w:rFonts w:cstheme="minorHAnsi"/>
              </w:rPr>
              <w:t xml:space="preserve">Dec. </w:t>
            </w:r>
            <w:r w:rsidR="00596C7B">
              <w:rPr>
                <w:rFonts w:cstheme="minorHAnsi"/>
              </w:rPr>
              <w:t>10</w:t>
            </w:r>
          </w:p>
        </w:tc>
      </w:tr>
    </w:tbl>
    <w:p w14:paraId="4A967B5A" w14:textId="77777777" w:rsidR="00C83C48" w:rsidRDefault="00C83C48" w:rsidP="00A82D4F">
      <w:pPr>
        <w:spacing w:line="240" w:lineRule="auto"/>
        <w:rPr>
          <w:rFonts w:ascii="Cambria" w:hAnsi="Cambria"/>
          <w:sz w:val="24"/>
          <w:szCs w:val="24"/>
        </w:rPr>
      </w:pPr>
    </w:p>
    <w:p w14:paraId="310B1863" w14:textId="77777777" w:rsidR="003C67EC" w:rsidRDefault="003C67EC" w:rsidP="00A82D4F">
      <w:pPr>
        <w:spacing w:line="240" w:lineRule="auto"/>
        <w:rPr>
          <w:rFonts w:ascii="Cambria" w:eastAsia="Calibri" w:hAnsi="Cambria" w:cs="Times New Roman"/>
          <w:sz w:val="24"/>
          <w:szCs w:val="24"/>
        </w:rPr>
      </w:pPr>
    </w:p>
    <w:p w14:paraId="15D5B601" w14:textId="1365BBDD" w:rsidR="00462D80" w:rsidRPr="00462D80" w:rsidRDefault="00EC557F" w:rsidP="00446FCF">
      <w:pPr>
        <w:shd w:val="clear" w:color="auto" w:fill="FBD4B4" w:themeFill="accent6" w:themeFillTint="66"/>
        <w:spacing w:line="240" w:lineRule="auto"/>
        <w:rPr>
          <w:rFonts w:ascii="Calibri" w:eastAsia="Calibri" w:hAnsi="Calibri" w:cs="Calibri"/>
          <w:b/>
          <w:caps/>
          <w:sz w:val="24"/>
          <w:szCs w:val="24"/>
        </w:rPr>
      </w:pPr>
      <w:r>
        <w:rPr>
          <w:rFonts w:ascii="Calibri" w:eastAsia="Calibri" w:hAnsi="Calibri" w:cs="Calibri"/>
          <w:b/>
          <w:caps/>
          <w:sz w:val="24"/>
          <w:szCs w:val="24"/>
        </w:rPr>
        <w:t xml:space="preserve"> </w:t>
      </w:r>
      <w:r w:rsidR="00446FCF">
        <w:rPr>
          <w:rFonts w:ascii="Calibri" w:eastAsia="Calibri" w:hAnsi="Calibri" w:cs="Calibri"/>
          <w:b/>
          <w:caps/>
          <w:sz w:val="24"/>
          <w:szCs w:val="24"/>
        </w:rPr>
        <w:t xml:space="preserve">PART 3: </w:t>
      </w:r>
      <w:r w:rsidR="00462D80" w:rsidRPr="00462D80">
        <w:rPr>
          <w:rFonts w:ascii="Calibri" w:eastAsia="Calibri" w:hAnsi="Calibri" w:cs="Calibri"/>
          <w:b/>
          <w:caps/>
          <w:sz w:val="24"/>
          <w:szCs w:val="24"/>
        </w:rPr>
        <w:t xml:space="preserve">OTHER </w:t>
      </w:r>
      <w:r>
        <w:rPr>
          <w:rFonts w:ascii="Calibri" w:eastAsia="Calibri" w:hAnsi="Calibri" w:cs="Calibri"/>
          <w:b/>
          <w:caps/>
          <w:sz w:val="24"/>
          <w:szCs w:val="24"/>
        </w:rPr>
        <w:t xml:space="preserve">VERY </w:t>
      </w:r>
      <w:r w:rsidR="00462D80" w:rsidRPr="00462D80">
        <w:rPr>
          <w:rFonts w:ascii="Calibri" w:eastAsia="Calibri" w:hAnsi="Calibri" w:cs="Calibri"/>
          <w:b/>
          <w:caps/>
          <w:sz w:val="24"/>
          <w:szCs w:val="24"/>
        </w:rPr>
        <w:t>IMPORTANT DETAILS</w:t>
      </w:r>
    </w:p>
    <w:p w14:paraId="42B40AA5" w14:textId="77777777" w:rsidR="00462D80" w:rsidRPr="00462D80" w:rsidRDefault="00462D80" w:rsidP="00462D80">
      <w:pPr>
        <w:tabs>
          <w:tab w:val="left" w:pos="2970"/>
        </w:tabs>
        <w:spacing w:line="240" w:lineRule="auto"/>
        <w:rPr>
          <w:rFonts w:ascii="Goudy Old Style" w:eastAsia="Calibri" w:hAnsi="Goudy Old Style" w:cs="Times New Roman"/>
          <w:sz w:val="24"/>
          <w:szCs w:val="24"/>
        </w:rPr>
      </w:pPr>
    </w:p>
    <w:p w14:paraId="180B3279"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Academic Integrity</w:t>
      </w:r>
    </w:p>
    <w:p w14:paraId="009BFB9E"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5" w:history="1">
        <w:r w:rsidRPr="001E1F95">
          <w:rPr>
            <w:rFonts w:ascii="Cambria" w:eastAsia="Calibri" w:hAnsi="Cambria" w:cs="Times New Roman"/>
            <w:color w:val="0000FF"/>
            <w:sz w:val="24"/>
            <w:szCs w:val="24"/>
            <w:u w:val="single"/>
          </w:rPr>
          <w:t>https://sccr.dso.ufl.edu/process/student-conduct-code</w:t>
        </w:r>
      </w:hyperlink>
      <w:r w:rsidRPr="001E1F95">
        <w:rPr>
          <w:rFonts w:ascii="Cambria" w:eastAsia="Calibri" w:hAnsi="Cambria" w:cs="Times New Roman"/>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7B107D97" w14:textId="77777777" w:rsidR="001E1F95" w:rsidRPr="001E1F95" w:rsidRDefault="001E1F95" w:rsidP="001E1F95">
      <w:pPr>
        <w:spacing w:line="240" w:lineRule="auto"/>
        <w:rPr>
          <w:rFonts w:ascii="Cambria" w:eastAsia="Calibri" w:hAnsi="Cambria" w:cs="Times New Roman"/>
          <w:sz w:val="24"/>
          <w:szCs w:val="24"/>
        </w:rPr>
      </w:pPr>
    </w:p>
    <w:p w14:paraId="42AEF59B" w14:textId="77777777" w:rsidR="001E1F95" w:rsidRPr="001E1F95" w:rsidRDefault="001E1F95" w:rsidP="001E1F95">
      <w:pPr>
        <w:keepNext/>
        <w:spacing w:line="240" w:lineRule="auto"/>
        <w:rPr>
          <w:rFonts w:ascii="Calibri" w:eastAsia="Calibri" w:hAnsi="Calibri" w:cs="Calibri"/>
          <w:b/>
          <w:sz w:val="24"/>
          <w:szCs w:val="24"/>
        </w:rPr>
      </w:pPr>
      <w:r w:rsidRPr="001E1F95">
        <w:rPr>
          <w:rFonts w:ascii="Calibri" w:eastAsia="Calibri" w:hAnsi="Calibri" w:cs="Calibri"/>
          <w:b/>
          <w:sz w:val="24"/>
          <w:szCs w:val="24"/>
        </w:rPr>
        <w:t>Students with Disabilities</w:t>
      </w:r>
    </w:p>
    <w:p w14:paraId="4D1101F7" w14:textId="77777777" w:rsidR="001E1F95" w:rsidRPr="001E1F95" w:rsidRDefault="001E1F95" w:rsidP="001E1F95">
      <w:pPr>
        <w:spacing w:line="240" w:lineRule="auto"/>
        <w:rPr>
          <w:rFonts w:ascii="Cambria" w:eastAsia="Calibri" w:hAnsi="Cambria" w:cs="Times New Roman"/>
          <w:sz w:val="24"/>
          <w:szCs w:val="24"/>
        </w:rPr>
      </w:pPr>
      <w:r w:rsidRPr="001E1F95">
        <w:rPr>
          <w:rFonts w:ascii="Cambria" w:eastAsia="Calibri" w:hAnsi="Cambria" w:cs="Times New Roman"/>
          <w:sz w:val="24"/>
          <w:szCs w:val="24"/>
        </w:rPr>
        <w:t xml:space="preserve">Students with disabilities who experience learning barriers and would like to request academic accommodations should connect with the Disability Resource Center by visiting </w:t>
      </w:r>
      <w:r w:rsidRPr="001E1F95">
        <w:rPr>
          <w:rFonts w:ascii="Cambria" w:eastAsia="Calibri" w:hAnsi="Cambria" w:cs="Times New Roman"/>
          <w:sz w:val="24"/>
          <w:szCs w:val="24"/>
        </w:rPr>
        <w:lastRenderedPageBreak/>
        <w:t xml:space="preserve">the </w:t>
      </w:r>
      <w:hyperlink r:id="rId16" w:history="1">
        <w:r w:rsidRPr="001E1F95">
          <w:rPr>
            <w:rFonts w:ascii="Cambria" w:eastAsia="Calibri" w:hAnsi="Cambria" w:cs="Times New Roman"/>
            <w:color w:val="0000FF"/>
            <w:sz w:val="24"/>
            <w:szCs w:val="24"/>
            <w:u w:val="single"/>
          </w:rPr>
          <w:t>get-started page</w:t>
        </w:r>
      </w:hyperlink>
      <w:r w:rsidRPr="001E1F95">
        <w:rPr>
          <w:rFonts w:ascii="Cambria" w:eastAsia="Calibri" w:hAnsi="Cambria" w:cs="Times New Roman"/>
          <w:sz w:val="24"/>
          <w:szCs w:val="24"/>
        </w:rPr>
        <w:t>. It is important to share any accommodation letter with me and discuss access needs as early as possible in the semester.</w:t>
      </w:r>
    </w:p>
    <w:p w14:paraId="20854596" w14:textId="77777777" w:rsidR="001E1F95" w:rsidRPr="001E1F95" w:rsidRDefault="001E1F95" w:rsidP="001E1F95">
      <w:pPr>
        <w:spacing w:line="240" w:lineRule="auto"/>
        <w:rPr>
          <w:rFonts w:ascii="Cambria" w:eastAsia="Calibri" w:hAnsi="Cambria" w:cs="Times New Roman"/>
          <w:sz w:val="24"/>
          <w:szCs w:val="24"/>
        </w:rPr>
      </w:pPr>
    </w:p>
    <w:p w14:paraId="37686699"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Diversity</w:t>
      </w:r>
    </w:p>
    <w:p w14:paraId="3B34CD54" w14:textId="0FAC6B45"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w:t>
      </w:r>
      <w:r w:rsidR="007114F2">
        <w:rPr>
          <w:rFonts w:ascii="Cambria" w:eastAsia="Calibri" w:hAnsi="Cambria" w:cs="Times New Roman"/>
          <w:sz w:val="24"/>
          <w:szCs w:val="24"/>
        </w:rPr>
        <w:t xml:space="preserve">mass </w:t>
      </w:r>
      <w:r w:rsidR="00D30A8C">
        <w:rPr>
          <w:rFonts w:ascii="Cambria" w:eastAsia="Calibri" w:hAnsi="Cambria" w:cs="Times New Roman"/>
          <w:sz w:val="24"/>
          <w:szCs w:val="24"/>
        </w:rPr>
        <w:t xml:space="preserve">communication </w:t>
      </w:r>
      <w:r w:rsidRPr="00050A08">
        <w:rPr>
          <w:rFonts w:ascii="Cambria" w:eastAsia="Calibri" w:hAnsi="Cambria" w:cs="Times New Roman"/>
          <w:sz w:val="24"/>
          <w:szCs w:val="24"/>
        </w:rPr>
        <w:t>in a global society. To that end:</w:t>
      </w:r>
    </w:p>
    <w:p w14:paraId="73B5EFDF"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Please let me know if you find any material in the course violates that expectation.</w:t>
      </w:r>
    </w:p>
    <w:p w14:paraId="25C02E7B"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Please alert me if you have a name or preferred pronouns that differ from the class roll information, which is my only source of information about you. </w:t>
      </w:r>
    </w:p>
    <w:p w14:paraId="58C3F0E2"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If you have any concerns involving diversity in this course that you feel uncomfortable discussing with me, I encourage you to contact Professor Joanna Hernandez, CJC director of inclusion and diversity, at </w:t>
      </w:r>
      <w:hyperlink r:id="rId17" w:history="1">
        <w:r w:rsidRPr="00050A08">
          <w:rPr>
            <w:rFonts w:ascii="Cambria" w:eastAsia="Calibri" w:hAnsi="Cambria" w:cs="Times New Roman"/>
            <w:color w:val="0000FF"/>
            <w:sz w:val="24"/>
            <w:szCs w:val="24"/>
            <w:u w:val="single"/>
          </w:rPr>
          <w:t>jhernandez@jou.ufl.edu</w:t>
        </w:r>
      </w:hyperlink>
      <w:r w:rsidRPr="00050A08">
        <w:rPr>
          <w:rFonts w:ascii="Cambria" w:eastAsia="Calibri" w:hAnsi="Cambria" w:cs="Times New Roman"/>
          <w:sz w:val="24"/>
          <w:szCs w:val="24"/>
        </w:rPr>
        <w:t xml:space="preserve">. </w:t>
      </w:r>
    </w:p>
    <w:p w14:paraId="6FFD03E3" w14:textId="77777777" w:rsidR="00050A08" w:rsidRPr="00050A08" w:rsidRDefault="00050A08" w:rsidP="00050A08">
      <w:pPr>
        <w:spacing w:line="240" w:lineRule="auto"/>
        <w:rPr>
          <w:rFonts w:ascii="Cambria" w:eastAsia="Calibri" w:hAnsi="Cambria" w:cs="Times New Roman"/>
          <w:sz w:val="24"/>
          <w:szCs w:val="24"/>
        </w:rPr>
      </w:pPr>
    </w:p>
    <w:p w14:paraId="2CD05303"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t>Course Evaluations</w:t>
      </w:r>
    </w:p>
    <w:p w14:paraId="4A11FC1A"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are expected to provide professional and respectful feedback on the quality of instruction in this course by completing course evaluations online via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Guidance on how to give feedback in a professional and respectful manner is available at </w:t>
      </w:r>
      <w:hyperlink r:id="rId18" w:history="1">
        <w:r w:rsidRPr="00050A08">
          <w:rPr>
            <w:rFonts w:ascii="Cambria" w:eastAsia="Calibri" w:hAnsi="Cambria" w:cs="Times New Roman"/>
            <w:color w:val="0000FF"/>
            <w:sz w:val="24"/>
            <w:szCs w:val="24"/>
            <w:u w:val="single"/>
          </w:rPr>
          <w:t>https://gatorevals.aa.ufl.edu/students/</w:t>
        </w:r>
      </w:hyperlink>
      <w:r w:rsidRPr="00050A08">
        <w:rPr>
          <w:rFonts w:ascii="Cambria" w:eastAsia="Calibri" w:hAnsi="Cambria" w:cs="Times New Roman"/>
          <w:sz w:val="24"/>
          <w:szCs w:val="24"/>
        </w:rPr>
        <w:t xml:space="preserve">. Students will be notified when the evaluation period opens, and can complete evaluations through the email they receive from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in their Canvas course menu under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or via </w:t>
      </w:r>
      <w:hyperlink r:id="rId19" w:history="1">
        <w:r w:rsidRPr="00050A08">
          <w:rPr>
            <w:rFonts w:ascii="Cambria" w:eastAsia="Calibri" w:hAnsi="Cambria" w:cs="Times New Roman"/>
            <w:color w:val="0000FF"/>
            <w:sz w:val="24"/>
            <w:szCs w:val="24"/>
            <w:u w:val="single"/>
          </w:rPr>
          <w:t>https://ufl.bluera.com/ufl/</w:t>
        </w:r>
      </w:hyperlink>
      <w:r w:rsidRPr="00050A08">
        <w:rPr>
          <w:rFonts w:ascii="Cambria" w:eastAsia="Calibri" w:hAnsi="Cambria" w:cs="Times New Roman"/>
          <w:sz w:val="24"/>
          <w:szCs w:val="24"/>
        </w:rPr>
        <w:t xml:space="preserve">. Summaries of course evaluation results are available to students at </w:t>
      </w:r>
      <w:hyperlink r:id="rId20" w:history="1">
        <w:r w:rsidRPr="00050A08">
          <w:rPr>
            <w:rFonts w:ascii="Cambria" w:eastAsia="Calibri" w:hAnsi="Cambria" w:cs="Times New Roman"/>
            <w:color w:val="0000FF"/>
            <w:sz w:val="24"/>
            <w:szCs w:val="24"/>
            <w:u w:val="single"/>
          </w:rPr>
          <w:t>https://gatorevals.aa.ufl.edu/public-results/</w:t>
        </w:r>
      </w:hyperlink>
      <w:r w:rsidRPr="00050A08">
        <w:rPr>
          <w:rFonts w:ascii="Cambria" w:eastAsia="Calibri" w:hAnsi="Cambria" w:cs="Times New Roman"/>
          <w:sz w:val="24"/>
          <w:szCs w:val="24"/>
        </w:rPr>
        <w:t xml:space="preserve">. </w:t>
      </w:r>
    </w:p>
    <w:p w14:paraId="54B54B90" w14:textId="77777777" w:rsidR="00462D80" w:rsidRPr="00462D80" w:rsidRDefault="00462D80" w:rsidP="00462D80">
      <w:pPr>
        <w:spacing w:line="240" w:lineRule="auto"/>
        <w:rPr>
          <w:rFonts w:ascii="Cambria" w:eastAsia="Calibri" w:hAnsi="Cambria" w:cs="Times New Roman"/>
          <w:sz w:val="24"/>
          <w:szCs w:val="24"/>
        </w:rPr>
      </w:pPr>
    </w:p>
    <w:p w14:paraId="506BF788" w14:textId="77777777" w:rsidR="00F970C8" w:rsidRPr="00F970C8" w:rsidRDefault="00F970C8" w:rsidP="00F970C8">
      <w:pPr>
        <w:spacing w:line="240" w:lineRule="auto"/>
        <w:rPr>
          <w:rFonts w:ascii="Calibri" w:eastAsia="Calibri" w:hAnsi="Calibri" w:cs="Calibri"/>
          <w:b/>
          <w:bCs/>
          <w:sz w:val="24"/>
          <w:szCs w:val="24"/>
        </w:rPr>
      </w:pPr>
      <w:r w:rsidRPr="00F970C8">
        <w:rPr>
          <w:rFonts w:ascii="Calibri" w:eastAsia="Calibri" w:hAnsi="Calibri" w:cs="Calibri"/>
          <w:b/>
          <w:bCs/>
          <w:sz w:val="24"/>
          <w:szCs w:val="24"/>
        </w:rPr>
        <w:t>In-Class Recording</w:t>
      </w:r>
    </w:p>
    <w:p w14:paraId="69BE56EE" w14:textId="6675BE00" w:rsidR="00F970C8" w:rsidRPr="00F970C8" w:rsidRDefault="00F970C8" w:rsidP="00F970C8">
      <w:pPr>
        <w:spacing w:line="240" w:lineRule="auto"/>
        <w:rPr>
          <w:rFonts w:ascii="Cambria" w:eastAsia="Calibri" w:hAnsi="Cambria" w:cs="Times New Roman"/>
          <w:sz w:val="24"/>
          <w:szCs w:val="24"/>
        </w:rPr>
      </w:pPr>
      <w:r>
        <w:rPr>
          <w:rFonts w:ascii="Cambria" w:eastAsia="Calibri" w:hAnsi="Cambria" w:cs="Times New Roman"/>
          <w:sz w:val="24"/>
          <w:szCs w:val="24"/>
        </w:rPr>
        <w:t>T</w:t>
      </w:r>
      <w:r w:rsidRPr="00F970C8">
        <w:rPr>
          <w:rFonts w:ascii="Cambria" w:eastAsia="Calibri" w:hAnsi="Cambria" w:cs="Times New Roman"/>
          <w:sz w:val="24"/>
          <w:szCs w:val="24"/>
        </w:rPr>
        <w:t xml:space="preserve">he official UF </w:t>
      </w:r>
      <w:r>
        <w:rPr>
          <w:rFonts w:ascii="Cambria" w:eastAsia="Calibri" w:hAnsi="Cambria" w:cs="Times New Roman"/>
          <w:sz w:val="24"/>
          <w:szCs w:val="24"/>
        </w:rPr>
        <w:t xml:space="preserve">policy </w:t>
      </w:r>
      <w:r w:rsidRPr="00F970C8">
        <w:rPr>
          <w:rFonts w:ascii="Cambria" w:eastAsia="Calibri" w:hAnsi="Cambria" w:cs="Times New Roman"/>
          <w:sz w:val="24"/>
          <w:szCs w:val="24"/>
        </w:rPr>
        <w:t>regarding in-class recording, to comply with a 2021 Florida law</w:t>
      </w:r>
      <w:r w:rsidR="0067718B">
        <w:rPr>
          <w:rFonts w:ascii="Cambria" w:eastAsia="Calibri" w:hAnsi="Cambria" w:cs="Times New Roman"/>
          <w:sz w:val="24"/>
          <w:szCs w:val="24"/>
        </w:rPr>
        <w:t xml:space="preserve"> can be found </w:t>
      </w:r>
      <w:hyperlink r:id="rId21" w:history="1">
        <w:r w:rsidR="0067718B" w:rsidRPr="0067718B">
          <w:rPr>
            <w:rStyle w:val="Hyperlink"/>
            <w:rFonts w:ascii="Cambria" w:eastAsia="Calibri" w:hAnsi="Cambria" w:cs="Times New Roman"/>
            <w:sz w:val="24"/>
            <w:szCs w:val="24"/>
          </w:rPr>
          <w:t>here</w:t>
        </w:r>
      </w:hyperlink>
      <w:r w:rsidR="0067718B">
        <w:rPr>
          <w:rFonts w:ascii="Cambria" w:eastAsia="Calibri" w:hAnsi="Cambria" w:cs="Times New Roman"/>
          <w:sz w:val="24"/>
          <w:szCs w:val="24"/>
        </w:rPr>
        <w:t xml:space="preserve">. </w:t>
      </w:r>
    </w:p>
    <w:p w14:paraId="02041A54" w14:textId="5A83A205" w:rsidR="00F970C8" w:rsidRDefault="00F970C8" w:rsidP="00050A08">
      <w:pPr>
        <w:spacing w:line="240" w:lineRule="auto"/>
        <w:rPr>
          <w:rFonts w:ascii="Cambria" w:eastAsia="Calibri" w:hAnsi="Cambria" w:cs="Times New Roman"/>
          <w:sz w:val="24"/>
          <w:szCs w:val="24"/>
        </w:rPr>
      </w:pPr>
    </w:p>
    <w:p w14:paraId="37C7AEEE" w14:textId="77777777" w:rsidR="007438C8" w:rsidRPr="007438C8" w:rsidRDefault="007438C8" w:rsidP="007438C8">
      <w:pPr>
        <w:keepNext/>
        <w:spacing w:line="240" w:lineRule="auto"/>
        <w:rPr>
          <w:rFonts w:ascii="Calibri" w:eastAsia="Calibri" w:hAnsi="Calibri" w:cs="Calibri"/>
          <w:b/>
          <w:sz w:val="24"/>
          <w:szCs w:val="24"/>
        </w:rPr>
      </w:pPr>
      <w:r w:rsidRPr="007438C8">
        <w:rPr>
          <w:rFonts w:ascii="Calibri" w:eastAsia="Calibri" w:hAnsi="Calibri" w:cs="Calibri"/>
          <w:b/>
          <w:sz w:val="24"/>
          <w:szCs w:val="24"/>
        </w:rPr>
        <w:t>Health and Wellness</w:t>
      </w:r>
    </w:p>
    <w:p w14:paraId="028EA300"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 Matter, We Care</w:t>
      </w:r>
      <w:r w:rsidRPr="007438C8">
        <w:rPr>
          <w:rFonts w:ascii="Calibri" w:eastAsia="Calibri" w:hAnsi="Calibri" w:cs="Calibri"/>
          <w:sz w:val="24"/>
          <w:szCs w:val="24"/>
        </w:rPr>
        <w:t>:</w:t>
      </w:r>
      <w:r w:rsidRPr="007438C8">
        <w:rPr>
          <w:rFonts w:ascii="Cambria" w:eastAsia="Calibri" w:hAnsi="Cambria" w:cs="Times New Roman"/>
          <w:sz w:val="24"/>
          <w:szCs w:val="24"/>
        </w:rPr>
        <w:t xml:space="preserve"> If you or someone you know is in distress, please contact umatter@ufl.edu, 352-392-1575, or visit U Matter, We Care </w:t>
      </w:r>
      <w:hyperlink r:id="rId22"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to refer or report a concern and a team member will reach out to the student in distress.</w:t>
      </w:r>
    </w:p>
    <w:p w14:paraId="350FF5DE" w14:textId="77777777" w:rsidR="007438C8" w:rsidRPr="007438C8" w:rsidRDefault="007438C8" w:rsidP="007438C8">
      <w:pPr>
        <w:numPr>
          <w:ilvl w:val="0"/>
          <w:numId w:val="35"/>
        </w:numPr>
        <w:spacing w:before="60" w:line="240" w:lineRule="auto"/>
        <w:jc w:val="both"/>
        <w:rPr>
          <w:rFonts w:ascii="Cambria" w:eastAsia="Calibri" w:hAnsi="Cambria" w:cs="Times New Roman"/>
          <w:sz w:val="24"/>
          <w:szCs w:val="24"/>
        </w:rPr>
      </w:pPr>
      <w:r w:rsidRPr="007438C8">
        <w:rPr>
          <w:rFonts w:ascii="Calibri" w:eastAsia="Calibri" w:hAnsi="Calibri" w:cs="Calibri"/>
          <w:b/>
          <w:bCs/>
          <w:sz w:val="24"/>
          <w:szCs w:val="24"/>
        </w:rPr>
        <w:t>Counseling and Wellness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Visit the Counseling and Wellness Center </w:t>
      </w:r>
      <w:hyperlink r:id="rId23"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352-392-1575 for information on crisis services as well as non-crisis services.</w:t>
      </w:r>
    </w:p>
    <w:p w14:paraId="40580856"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Student Health Care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Call 352-392-1161 for 24/7 information to help you find the care you need or visit the Student Health Care Center </w:t>
      </w:r>
      <w:hyperlink r:id="rId24"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C44AF0D"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University Police Department</w:t>
      </w:r>
      <w:r w:rsidRPr="007438C8">
        <w:rPr>
          <w:rFonts w:ascii="Cambria" w:eastAsia="Calibri" w:hAnsi="Cambria" w:cs="Times New Roman"/>
          <w:sz w:val="24"/>
          <w:szCs w:val="24"/>
        </w:rPr>
        <w:t xml:space="preserve">: Visit UF Police Department </w:t>
      </w:r>
      <w:hyperlink r:id="rId25"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call 352-392-1111 (or 911 for emergencies).</w:t>
      </w:r>
    </w:p>
    <w:p w14:paraId="41FC371A" w14:textId="77777777" w:rsidR="007438C8" w:rsidRPr="007438C8" w:rsidRDefault="007438C8" w:rsidP="007438C8">
      <w:pPr>
        <w:numPr>
          <w:ilvl w:val="0"/>
          <w:numId w:val="35"/>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 xml:space="preserve">UF Health </w:t>
      </w:r>
      <w:proofErr w:type="spellStart"/>
      <w:r w:rsidRPr="007438C8">
        <w:rPr>
          <w:rFonts w:ascii="Calibri" w:eastAsia="Calibri" w:hAnsi="Calibri" w:cs="Calibri"/>
          <w:b/>
          <w:bCs/>
          <w:sz w:val="24"/>
          <w:szCs w:val="24"/>
        </w:rPr>
        <w:t>Shands</w:t>
      </w:r>
      <w:proofErr w:type="spellEnd"/>
      <w:r w:rsidRPr="007438C8">
        <w:rPr>
          <w:rFonts w:ascii="Calibri" w:eastAsia="Calibri" w:hAnsi="Calibri" w:cs="Calibri"/>
          <w:b/>
          <w:bCs/>
          <w:sz w:val="24"/>
          <w:szCs w:val="24"/>
        </w:rPr>
        <w:t xml:space="preserve"> Emergency Room / Trauma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For immediate medical care call 352-733-0111 or go to the emergency room at 1515 SW Archer Road, Gainesville. Visit the UF Health Emergency Room and Trauma Center </w:t>
      </w:r>
      <w:hyperlink r:id="rId26"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w:t>
      </w:r>
    </w:p>
    <w:p w14:paraId="03DAAED3" w14:textId="77777777" w:rsidR="007438C8" w:rsidRPr="007438C8" w:rsidRDefault="007438C8" w:rsidP="007438C8">
      <w:pPr>
        <w:spacing w:line="240" w:lineRule="auto"/>
        <w:rPr>
          <w:rFonts w:ascii="Cambria" w:eastAsia="Calibri" w:hAnsi="Cambria" w:cs="Times New Roman"/>
          <w:sz w:val="24"/>
          <w:szCs w:val="24"/>
        </w:rPr>
      </w:pPr>
    </w:p>
    <w:p w14:paraId="777187FA" w14:textId="77777777" w:rsidR="007438C8" w:rsidRPr="007438C8" w:rsidRDefault="007438C8" w:rsidP="007438C8">
      <w:pPr>
        <w:spacing w:line="240" w:lineRule="auto"/>
        <w:rPr>
          <w:rFonts w:ascii="Calibri" w:eastAsia="Calibri" w:hAnsi="Calibri" w:cs="Calibri"/>
          <w:b/>
          <w:bCs/>
          <w:sz w:val="24"/>
          <w:szCs w:val="24"/>
        </w:rPr>
      </w:pPr>
      <w:r w:rsidRPr="007438C8">
        <w:rPr>
          <w:rFonts w:ascii="Calibri" w:eastAsia="Calibri" w:hAnsi="Calibri" w:cs="Calibri"/>
          <w:b/>
          <w:bCs/>
          <w:sz w:val="24"/>
          <w:szCs w:val="24"/>
        </w:rPr>
        <w:lastRenderedPageBreak/>
        <w:t>Academic Resources</w:t>
      </w:r>
    </w:p>
    <w:p w14:paraId="597A6BEB" w14:textId="77777777" w:rsidR="007438C8" w:rsidRPr="007438C8" w:rsidRDefault="007438C8" w:rsidP="007438C8">
      <w:pPr>
        <w:numPr>
          <w:ilvl w:val="0"/>
          <w:numId w:val="36"/>
        </w:numPr>
        <w:tabs>
          <w:tab w:val="left" w:pos="2970"/>
        </w:tabs>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E-learning technical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Contact the UF Computing Help Desk </w:t>
      </w:r>
      <w:hyperlink r:id="rId27"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or phone 24/7 at 352-392-4357, or email </w:t>
      </w:r>
      <w:hyperlink r:id="rId28" w:history="1">
        <w:r w:rsidRPr="007438C8">
          <w:rPr>
            <w:rFonts w:ascii="Cambria" w:eastAsia="Calibri" w:hAnsi="Cambria" w:cs="Times New Roman"/>
            <w:color w:val="0000FF"/>
            <w:sz w:val="24"/>
            <w:szCs w:val="24"/>
            <w:u w:val="single"/>
          </w:rPr>
          <w:t>helpdesk@ufl.edu</w:t>
        </w:r>
      </w:hyperlink>
      <w:r w:rsidRPr="007438C8">
        <w:rPr>
          <w:rFonts w:ascii="Cambria" w:eastAsia="Calibri" w:hAnsi="Cambria" w:cs="Times New Roman"/>
          <w:sz w:val="24"/>
          <w:szCs w:val="24"/>
        </w:rPr>
        <w:t xml:space="preserve">. </w:t>
      </w:r>
    </w:p>
    <w:p w14:paraId="488AF801"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Career Connections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Career assistance and counseling services. Visit the </w:t>
      </w:r>
      <w:hyperlink r:id="rId29"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Reitz Union Suite 1300, 352-392-1601. </w:t>
      </w:r>
    </w:p>
    <w:p w14:paraId="16590BD8"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Library Support</w:t>
      </w:r>
      <w:r w:rsidRPr="007438C8">
        <w:rPr>
          <w:rFonts w:ascii="Calibri" w:eastAsia="Calibri" w:hAnsi="Calibri" w:cs="Calibri"/>
          <w:sz w:val="24"/>
          <w:szCs w:val="24"/>
        </w:rPr>
        <w:t>:</w:t>
      </w:r>
      <w:r w:rsidRPr="007438C8">
        <w:rPr>
          <w:rFonts w:ascii="Cambria" w:eastAsia="Calibri" w:hAnsi="Cambria" w:cs="Times New Roman"/>
          <w:sz w:val="24"/>
          <w:szCs w:val="24"/>
        </w:rPr>
        <w:t xml:space="preserve"> Various ways to receive assistance with respect to using the libraries or finding resources. Visit the </w:t>
      </w:r>
      <w:hyperlink r:id="rId30"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w:t>
      </w:r>
    </w:p>
    <w:p w14:paraId="712809E6" w14:textId="77777777" w:rsidR="007438C8" w:rsidRPr="007438C8" w:rsidRDefault="007438C8" w:rsidP="007438C8">
      <w:pPr>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Teaching Center</w:t>
      </w:r>
      <w:r w:rsidRPr="007438C8">
        <w:rPr>
          <w:rFonts w:ascii="Calibri" w:eastAsia="Calibri" w:hAnsi="Calibri" w:cs="Calibri"/>
          <w:sz w:val="24"/>
          <w:szCs w:val="24"/>
        </w:rPr>
        <w:t>:</w:t>
      </w:r>
      <w:r w:rsidRPr="007438C8">
        <w:rPr>
          <w:rFonts w:ascii="Cambria" w:eastAsia="Calibri" w:hAnsi="Cambria" w:cs="Times New Roman"/>
          <w:sz w:val="24"/>
          <w:szCs w:val="24"/>
        </w:rPr>
        <w:t xml:space="preserve"> General study skills and tutoring. Visit the </w:t>
      </w:r>
      <w:hyperlink r:id="rId31" w:history="1">
        <w:r w:rsidRPr="007438C8">
          <w:rPr>
            <w:rFonts w:ascii="Cambria" w:eastAsia="Calibri" w:hAnsi="Cambria" w:cs="Times New Roman"/>
            <w:color w:val="0000FF"/>
            <w:sz w:val="24"/>
            <w:szCs w:val="24"/>
            <w:u w:val="single"/>
          </w:rPr>
          <w:t>website</w:t>
        </w:r>
      </w:hyperlink>
      <w:r w:rsidRPr="007438C8">
        <w:rPr>
          <w:rFonts w:ascii="Cambria" w:eastAsia="Calibri" w:hAnsi="Cambria" w:cs="Times New Roman"/>
          <w:sz w:val="24"/>
          <w:szCs w:val="24"/>
        </w:rPr>
        <w:t xml:space="preserve">. Broward Hall, 352-392-2010 or to make an appointment 352- 392-6420. </w:t>
      </w:r>
    </w:p>
    <w:p w14:paraId="6440D501" w14:textId="6BACB1E7" w:rsidR="00462D80" w:rsidRDefault="007438C8" w:rsidP="00050A08">
      <w:pPr>
        <w:keepNext/>
        <w:numPr>
          <w:ilvl w:val="0"/>
          <w:numId w:val="36"/>
        </w:numPr>
        <w:spacing w:before="60" w:line="240" w:lineRule="auto"/>
        <w:rPr>
          <w:rFonts w:ascii="Cambria" w:eastAsia="Calibri" w:hAnsi="Cambria" w:cs="Times New Roman"/>
          <w:sz w:val="24"/>
          <w:szCs w:val="24"/>
        </w:rPr>
      </w:pPr>
      <w:r w:rsidRPr="007438C8">
        <w:rPr>
          <w:rFonts w:ascii="Calibri" w:eastAsia="Calibri" w:hAnsi="Calibri" w:cs="Calibri"/>
          <w:b/>
          <w:bCs/>
          <w:sz w:val="24"/>
          <w:szCs w:val="24"/>
        </w:rPr>
        <w:t>On-Campus Student Complaints</w:t>
      </w:r>
      <w:r w:rsidRPr="007438C8">
        <w:rPr>
          <w:rFonts w:ascii="Calibri" w:eastAsia="Calibri" w:hAnsi="Calibri" w:cs="Calibri"/>
          <w:sz w:val="24"/>
          <w:szCs w:val="24"/>
        </w:rPr>
        <w:t>:</w:t>
      </w:r>
      <w:r w:rsidRPr="007438C8">
        <w:rPr>
          <w:rFonts w:ascii="Cambria" w:eastAsia="Calibri" w:hAnsi="Cambria" w:cs="Times New Roman"/>
          <w:sz w:val="24"/>
          <w:szCs w:val="24"/>
        </w:rPr>
        <w:t xml:space="preserve"> Details are available through the Student Honor </w:t>
      </w:r>
      <w:r>
        <w:rPr>
          <w:rFonts w:ascii="Cambria" w:eastAsia="Calibri" w:hAnsi="Cambria" w:cs="Times New Roman"/>
          <w:sz w:val="24"/>
          <w:szCs w:val="24"/>
        </w:rPr>
        <w:t xml:space="preserve">Code and Student Conduct Code, also known as the </w:t>
      </w:r>
      <w:hyperlink r:id="rId32" w:history="1">
        <w:r w:rsidRPr="007438C8">
          <w:rPr>
            <w:rStyle w:val="Hyperlink"/>
            <w:rFonts w:ascii="Cambria" w:eastAsia="Calibri" w:hAnsi="Cambria" w:cs="Times New Roman"/>
            <w:sz w:val="24"/>
            <w:szCs w:val="24"/>
          </w:rPr>
          <w:t>Orange Book</w:t>
        </w:r>
      </w:hyperlink>
      <w:r>
        <w:rPr>
          <w:rFonts w:ascii="Cambria" w:eastAsia="Calibri" w:hAnsi="Cambria" w:cs="Times New Roman"/>
          <w:sz w:val="24"/>
          <w:szCs w:val="24"/>
        </w:rPr>
        <w:t>.</w:t>
      </w:r>
    </w:p>
    <w:p w14:paraId="5B31E460" w14:textId="241321A6" w:rsidR="001C3D52" w:rsidRDefault="001C3D52" w:rsidP="001C3D52">
      <w:pPr>
        <w:rPr>
          <w:rFonts w:ascii="Cambria" w:eastAsia="Calibri" w:hAnsi="Cambria" w:cs="Times New Roman"/>
          <w:sz w:val="24"/>
          <w:szCs w:val="24"/>
        </w:rPr>
      </w:pPr>
    </w:p>
    <w:p w14:paraId="0CFEB0EE" w14:textId="77777777" w:rsidR="001C3D52" w:rsidRPr="001C3D52" w:rsidRDefault="001C3D52" w:rsidP="001C3D52">
      <w:pPr>
        <w:jc w:val="center"/>
        <w:rPr>
          <w:rFonts w:ascii="Cambria" w:eastAsia="Calibri" w:hAnsi="Cambria" w:cs="Times New Roman"/>
          <w:sz w:val="24"/>
          <w:szCs w:val="24"/>
        </w:rPr>
      </w:pPr>
    </w:p>
    <w:sectPr w:rsidR="001C3D52" w:rsidRPr="001C3D52" w:rsidSect="00671036">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245C" w14:textId="77777777" w:rsidR="00286F45" w:rsidRDefault="00286F45" w:rsidP="00671036">
      <w:pPr>
        <w:spacing w:line="240" w:lineRule="auto"/>
      </w:pPr>
      <w:r>
        <w:separator/>
      </w:r>
    </w:p>
  </w:endnote>
  <w:endnote w:type="continuationSeparator" w:id="0">
    <w:p w14:paraId="014D6494" w14:textId="77777777" w:rsidR="00286F45" w:rsidRDefault="00286F45" w:rsidP="0067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29E9" w14:textId="77777777" w:rsidR="00286F45" w:rsidRDefault="00286F45" w:rsidP="00671036">
      <w:pPr>
        <w:spacing w:line="240" w:lineRule="auto"/>
      </w:pPr>
      <w:r>
        <w:separator/>
      </w:r>
    </w:p>
  </w:footnote>
  <w:footnote w:type="continuationSeparator" w:id="0">
    <w:p w14:paraId="02CC6D89" w14:textId="77777777" w:rsidR="00286F45" w:rsidRDefault="00286F45" w:rsidP="0067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EA4E" w14:textId="0C9F12B1" w:rsidR="005D29F0" w:rsidRPr="00671036" w:rsidRDefault="00817EDA" w:rsidP="00671036">
    <w:pPr>
      <w:pStyle w:val="Header"/>
      <w:jc w:val="right"/>
      <w:rPr>
        <w:rFonts w:asciiTheme="minorHAnsi" w:hAnsiTheme="minorHAnsi" w:cstheme="minorHAnsi"/>
        <w:sz w:val="18"/>
        <w:szCs w:val="18"/>
      </w:rPr>
    </w:pPr>
    <w:r>
      <w:rPr>
        <w:rFonts w:asciiTheme="minorHAnsi" w:hAnsiTheme="minorHAnsi" w:cstheme="minorHAnsi"/>
        <w:sz w:val="18"/>
        <w:szCs w:val="18"/>
      </w:rPr>
      <w:t>JOU</w:t>
    </w:r>
    <w:r w:rsidR="0013481B">
      <w:rPr>
        <w:rFonts w:asciiTheme="minorHAnsi" w:hAnsiTheme="minorHAnsi" w:cstheme="minorHAnsi"/>
        <w:sz w:val="18"/>
        <w:szCs w:val="18"/>
      </w:rPr>
      <w:t xml:space="preserve"> </w:t>
    </w:r>
    <w:r w:rsidR="00C64610">
      <w:rPr>
        <w:rFonts w:asciiTheme="minorHAnsi" w:hAnsiTheme="minorHAnsi" w:cstheme="minorHAnsi"/>
        <w:sz w:val="18"/>
        <w:szCs w:val="18"/>
      </w:rPr>
      <w:t>4318</w:t>
    </w:r>
    <w:r>
      <w:rPr>
        <w:rFonts w:asciiTheme="minorHAnsi" w:hAnsiTheme="minorHAnsi" w:cstheme="minorHAnsi"/>
        <w:sz w:val="18"/>
        <w:szCs w:val="18"/>
      </w:rPr>
      <w:t xml:space="preserve"> </w:t>
    </w:r>
    <w:r w:rsidR="00C54851">
      <w:rPr>
        <w:rFonts w:asciiTheme="minorHAnsi" w:hAnsiTheme="minorHAnsi" w:cstheme="minorHAnsi"/>
        <w:sz w:val="18"/>
        <w:szCs w:val="18"/>
      </w:rPr>
      <w:t>Sports D</w:t>
    </w:r>
    <w:r w:rsidR="005D29F0">
      <w:rPr>
        <w:rFonts w:asciiTheme="minorHAnsi" w:hAnsiTheme="minorHAnsi" w:cstheme="minorHAnsi"/>
        <w:sz w:val="18"/>
        <w:szCs w:val="18"/>
      </w:rPr>
      <w:t xml:space="preserve">ata Journalism, </w:t>
    </w:r>
    <w:r w:rsidR="00325F91">
      <w:rPr>
        <w:rFonts w:asciiTheme="minorHAnsi" w:hAnsiTheme="minorHAnsi" w:cstheme="minorHAnsi"/>
        <w:sz w:val="18"/>
        <w:szCs w:val="18"/>
      </w:rPr>
      <w:t xml:space="preserve">class </w:t>
    </w:r>
    <w:r w:rsidR="005330C5">
      <w:rPr>
        <w:rFonts w:asciiTheme="minorHAnsi" w:hAnsiTheme="minorHAnsi" w:cstheme="minorHAnsi"/>
        <w:sz w:val="20"/>
        <w:szCs w:val="20"/>
      </w:rPr>
      <w:t>23177</w:t>
    </w:r>
    <w:r w:rsidR="00325F91">
      <w:rPr>
        <w:rFonts w:asciiTheme="minorHAnsi" w:hAnsiTheme="minorHAnsi" w:cstheme="minorHAnsi"/>
        <w:sz w:val="18"/>
        <w:szCs w:val="18"/>
      </w:rPr>
      <w:t xml:space="preserve">, </w:t>
    </w:r>
    <w:r w:rsidR="009C78EA">
      <w:rPr>
        <w:rFonts w:asciiTheme="minorHAnsi" w:hAnsiTheme="minorHAnsi" w:cstheme="minorHAnsi"/>
        <w:sz w:val="18"/>
        <w:szCs w:val="18"/>
      </w:rPr>
      <w:t>fall</w:t>
    </w:r>
    <w:r w:rsidR="003C233E">
      <w:rPr>
        <w:rFonts w:asciiTheme="minorHAnsi" w:hAnsiTheme="minorHAnsi" w:cstheme="minorHAnsi"/>
        <w:sz w:val="18"/>
        <w:szCs w:val="18"/>
      </w:rPr>
      <w:t xml:space="preserve"> 20</w:t>
    </w:r>
    <w:r w:rsidR="00050A08">
      <w:rPr>
        <w:rFonts w:asciiTheme="minorHAnsi" w:hAnsiTheme="minorHAnsi" w:cstheme="minorHAnsi"/>
        <w:sz w:val="18"/>
        <w:szCs w:val="18"/>
      </w:rPr>
      <w:t>2</w:t>
    </w:r>
    <w:r w:rsidR="00847CD1">
      <w:rPr>
        <w:rFonts w:asciiTheme="minorHAnsi" w:hAnsiTheme="minorHAnsi" w:cstheme="minorHAnsi"/>
        <w:sz w:val="18"/>
        <w:szCs w:val="18"/>
      </w:rPr>
      <w:t>3</w:t>
    </w:r>
    <w:r w:rsidR="005D29F0">
      <w:rPr>
        <w:rFonts w:asciiTheme="minorHAnsi" w:hAnsiTheme="minorHAnsi" w:cstheme="minorHAnsi"/>
        <w:sz w:val="18"/>
        <w:szCs w:val="18"/>
      </w:rPr>
      <w:t xml:space="preserve"> </w:t>
    </w:r>
    <w:r w:rsidR="005D29F0" w:rsidRPr="00671036">
      <w:rPr>
        <w:rFonts w:asciiTheme="minorHAnsi" w:hAnsiTheme="minorHAnsi" w:cstheme="minorHAnsi"/>
        <w:sz w:val="18"/>
        <w:szCs w:val="18"/>
      </w:rPr>
      <w:t xml:space="preserve">/ Page </w:t>
    </w:r>
    <w:r w:rsidR="005D29F0" w:rsidRPr="00671036">
      <w:rPr>
        <w:rFonts w:asciiTheme="minorHAnsi" w:hAnsiTheme="minorHAnsi" w:cstheme="minorHAnsi"/>
        <w:sz w:val="18"/>
        <w:szCs w:val="18"/>
      </w:rPr>
      <w:fldChar w:fldCharType="begin"/>
    </w:r>
    <w:r w:rsidR="005D29F0" w:rsidRPr="00671036">
      <w:rPr>
        <w:rFonts w:asciiTheme="minorHAnsi" w:hAnsiTheme="minorHAnsi" w:cstheme="minorHAnsi"/>
        <w:sz w:val="18"/>
        <w:szCs w:val="18"/>
      </w:rPr>
      <w:instrText xml:space="preserve"> PAGE   \* MERGEFORMAT </w:instrText>
    </w:r>
    <w:r w:rsidR="005D29F0" w:rsidRPr="00671036">
      <w:rPr>
        <w:rFonts w:asciiTheme="minorHAnsi" w:hAnsiTheme="minorHAnsi" w:cstheme="minorHAnsi"/>
        <w:sz w:val="18"/>
        <w:szCs w:val="18"/>
      </w:rPr>
      <w:fldChar w:fldCharType="separate"/>
    </w:r>
    <w:r w:rsidR="006F1E85">
      <w:rPr>
        <w:rFonts w:asciiTheme="minorHAnsi" w:hAnsiTheme="minorHAnsi" w:cstheme="minorHAnsi"/>
        <w:noProof/>
        <w:sz w:val="18"/>
        <w:szCs w:val="18"/>
      </w:rPr>
      <w:t>5</w:t>
    </w:r>
    <w:r w:rsidR="005D29F0" w:rsidRPr="00671036">
      <w:rPr>
        <w:rFonts w:asciiTheme="minorHAnsi" w:hAnsiTheme="minorHAnsi" w:cstheme="min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F1"/>
    <w:multiLevelType w:val="hybridMultilevel"/>
    <w:tmpl w:val="4CB8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C31"/>
    <w:multiLevelType w:val="hybridMultilevel"/>
    <w:tmpl w:val="130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C8E"/>
    <w:multiLevelType w:val="hybridMultilevel"/>
    <w:tmpl w:val="AA76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37449"/>
    <w:multiLevelType w:val="hybridMultilevel"/>
    <w:tmpl w:val="719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462E"/>
    <w:multiLevelType w:val="hybridMultilevel"/>
    <w:tmpl w:val="3134F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5AD"/>
    <w:multiLevelType w:val="hybridMultilevel"/>
    <w:tmpl w:val="123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F71F2"/>
    <w:multiLevelType w:val="hybridMultilevel"/>
    <w:tmpl w:val="056EAC6A"/>
    <w:lvl w:ilvl="0" w:tplc="7F9A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56257"/>
    <w:multiLevelType w:val="hybridMultilevel"/>
    <w:tmpl w:val="D5B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3BA2"/>
    <w:multiLevelType w:val="hybridMultilevel"/>
    <w:tmpl w:val="D90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17765"/>
    <w:multiLevelType w:val="hybridMultilevel"/>
    <w:tmpl w:val="7C08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63F1F"/>
    <w:multiLevelType w:val="hybridMultilevel"/>
    <w:tmpl w:val="A9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502B2"/>
    <w:multiLevelType w:val="hybridMultilevel"/>
    <w:tmpl w:val="6442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4253A"/>
    <w:multiLevelType w:val="hybridMultilevel"/>
    <w:tmpl w:val="A25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76874"/>
    <w:multiLevelType w:val="hybridMultilevel"/>
    <w:tmpl w:val="C95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F306E"/>
    <w:multiLevelType w:val="hybridMultilevel"/>
    <w:tmpl w:val="AE20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56441"/>
    <w:multiLevelType w:val="hybridMultilevel"/>
    <w:tmpl w:val="BC2E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858C6"/>
    <w:multiLevelType w:val="hybridMultilevel"/>
    <w:tmpl w:val="CB1C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B73D1"/>
    <w:multiLevelType w:val="hybridMultilevel"/>
    <w:tmpl w:val="C34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A5E26"/>
    <w:multiLevelType w:val="hybridMultilevel"/>
    <w:tmpl w:val="5402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D5414"/>
    <w:multiLevelType w:val="hybridMultilevel"/>
    <w:tmpl w:val="A7C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D3F23"/>
    <w:multiLevelType w:val="hybridMultilevel"/>
    <w:tmpl w:val="5A5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06F29"/>
    <w:multiLevelType w:val="hybridMultilevel"/>
    <w:tmpl w:val="856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D39DD"/>
    <w:multiLevelType w:val="hybridMultilevel"/>
    <w:tmpl w:val="8190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F4FE4"/>
    <w:multiLevelType w:val="hybridMultilevel"/>
    <w:tmpl w:val="505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644B9"/>
    <w:multiLevelType w:val="hybridMultilevel"/>
    <w:tmpl w:val="48EA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C2017"/>
    <w:multiLevelType w:val="hybridMultilevel"/>
    <w:tmpl w:val="9CC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53FF6"/>
    <w:multiLevelType w:val="hybridMultilevel"/>
    <w:tmpl w:val="0FD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E39A7"/>
    <w:multiLevelType w:val="hybridMultilevel"/>
    <w:tmpl w:val="05A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F67BC"/>
    <w:multiLevelType w:val="hybridMultilevel"/>
    <w:tmpl w:val="B1B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816EC"/>
    <w:multiLevelType w:val="hybridMultilevel"/>
    <w:tmpl w:val="04BC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977DF"/>
    <w:multiLevelType w:val="hybridMultilevel"/>
    <w:tmpl w:val="D1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323ED"/>
    <w:multiLevelType w:val="hybridMultilevel"/>
    <w:tmpl w:val="D688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B082C"/>
    <w:multiLevelType w:val="hybridMultilevel"/>
    <w:tmpl w:val="67F22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D1573"/>
    <w:multiLevelType w:val="hybridMultilevel"/>
    <w:tmpl w:val="31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15C5E"/>
    <w:multiLevelType w:val="hybridMultilevel"/>
    <w:tmpl w:val="0E7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74CED"/>
    <w:multiLevelType w:val="hybridMultilevel"/>
    <w:tmpl w:val="BC8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52C28"/>
    <w:multiLevelType w:val="hybridMultilevel"/>
    <w:tmpl w:val="579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44BB3"/>
    <w:multiLevelType w:val="hybridMultilevel"/>
    <w:tmpl w:val="8BF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643814">
    <w:abstractNumId w:val="21"/>
  </w:num>
  <w:num w:numId="2" w16cid:durableId="1199930497">
    <w:abstractNumId w:val="30"/>
  </w:num>
  <w:num w:numId="3" w16cid:durableId="1936864092">
    <w:abstractNumId w:val="27"/>
  </w:num>
  <w:num w:numId="4" w16cid:durableId="166210321">
    <w:abstractNumId w:val="11"/>
  </w:num>
  <w:num w:numId="5" w16cid:durableId="758715969">
    <w:abstractNumId w:val="35"/>
  </w:num>
  <w:num w:numId="6" w16cid:durableId="2011902830">
    <w:abstractNumId w:val="34"/>
  </w:num>
  <w:num w:numId="7" w16cid:durableId="1706901228">
    <w:abstractNumId w:val="8"/>
  </w:num>
  <w:num w:numId="8" w16cid:durableId="139420560">
    <w:abstractNumId w:val="29"/>
  </w:num>
  <w:num w:numId="9" w16cid:durableId="2065906754">
    <w:abstractNumId w:val="36"/>
  </w:num>
  <w:num w:numId="10" w16cid:durableId="1838378251">
    <w:abstractNumId w:val="4"/>
  </w:num>
  <w:num w:numId="11" w16cid:durableId="2087341082">
    <w:abstractNumId w:val="42"/>
  </w:num>
  <w:num w:numId="12" w16cid:durableId="1275481774">
    <w:abstractNumId w:val="9"/>
  </w:num>
  <w:num w:numId="13" w16cid:durableId="1291745451">
    <w:abstractNumId w:val="39"/>
  </w:num>
  <w:num w:numId="14" w16cid:durableId="744767899">
    <w:abstractNumId w:val="6"/>
  </w:num>
  <w:num w:numId="15" w16cid:durableId="1811314806">
    <w:abstractNumId w:val="41"/>
  </w:num>
  <w:num w:numId="16" w16cid:durableId="1500654311">
    <w:abstractNumId w:val="17"/>
  </w:num>
  <w:num w:numId="17" w16cid:durableId="85611768">
    <w:abstractNumId w:val="28"/>
  </w:num>
  <w:num w:numId="18" w16cid:durableId="568612926">
    <w:abstractNumId w:val="19"/>
  </w:num>
  <w:num w:numId="19" w16cid:durableId="339818644">
    <w:abstractNumId w:val="13"/>
  </w:num>
  <w:num w:numId="20" w16cid:durableId="843514947">
    <w:abstractNumId w:val="31"/>
  </w:num>
  <w:num w:numId="21" w16cid:durableId="1495802499">
    <w:abstractNumId w:val="25"/>
  </w:num>
  <w:num w:numId="22" w16cid:durableId="901283720">
    <w:abstractNumId w:val="32"/>
  </w:num>
  <w:num w:numId="23" w16cid:durableId="1709136864">
    <w:abstractNumId w:val="23"/>
  </w:num>
  <w:num w:numId="24" w16cid:durableId="2003004653">
    <w:abstractNumId w:val="33"/>
  </w:num>
  <w:num w:numId="25" w16cid:durableId="140389334">
    <w:abstractNumId w:val="16"/>
  </w:num>
  <w:num w:numId="26" w16cid:durableId="2000621037">
    <w:abstractNumId w:val="44"/>
  </w:num>
  <w:num w:numId="27" w16cid:durableId="1812942573">
    <w:abstractNumId w:val="1"/>
  </w:num>
  <w:num w:numId="28" w16cid:durableId="2054454498">
    <w:abstractNumId w:val="5"/>
  </w:num>
  <w:num w:numId="29" w16cid:durableId="1505704046">
    <w:abstractNumId w:val="7"/>
  </w:num>
  <w:num w:numId="30" w16cid:durableId="1763450768">
    <w:abstractNumId w:val="37"/>
  </w:num>
  <w:num w:numId="31" w16cid:durableId="1305968517">
    <w:abstractNumId w:val="43"/>
  </w:num>
  <w:num w:numId="32" w16cid:durableId="793211731">
    <w:abstractNumId w:val="24"/>
  </w:num>
  <w:num w:numId="33" w16cid:durableId="35669820">
    <w:abstractNumId w:val="15"/>
  </w:num>
  <w:num w:numId="34" w16cid:durableId="2139294290">
    <w:abstractNumId w:val="38"/>
  </w:num>
  <w:num w:numId="35" w16cid:durableId="434399409">
    <w:abstractNumId w:val="22"/>
  </w:num>
  <w:num w:numId="36" w16cid:durableId="1443450785">
    <w:abstractNumId w:val="40"/>
  </w:num>
  <w:num w:numId="37" w16cid:durableId="384911434">
    <w:abstractNumId w:val="3"/>
  </w:num>
  <w:num w:numId="38" w16cid:durableId="2084176093">
    <w:abstractNumId w:val="20"/>
  </w:num>
  <w:num w:numId="39" w16cid:durableId="220100942">
    <w:abstractNumId w:val="0"/>
  </w:num>
  <w:num w:numId="40" w16cid:durableId="244386563">
    <w:abstractNumId w:val="2"/>
  </w:num>
  <w:num w:numId="41" w16cid:durableId="530874278">
    <w:abstractNumId w:val="14"/>
  </w:num>
  <w:num w:numId="42" w16cid:durableId="316571420">
    <w:abstractNumId w:val="10"/>
  </w:num>
  <w:num w:numId="43" w16cid:durableId="439447948">
    <w:abstractNumId w:val="26"/>
  </w:num>
  <w:num w:numId="44" w16cid:durableId="1382946143">
    <w:abstractNumId w:val="18"/>
  </w:num>
  <w:num w:numId="45" w16cid:durableId="53446419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AD"/>
    <w:rsid w:val="000004D5"/>
    <w:rsid w:val="000011D7"/>
    <w:rsid w:val="00001B73"/>
    <w:rsid w:val="00001DA2"/>
    <w:rsid w:val="000020E6"/>
    <w:rsid w:val="000023D8"/>
    <w:rsid w:val="000024F4"/>
    <w:rsid w:val="000028C4"/>
    <w:rsid w:val="00002EF4"/>
    <w:rsid w:val="00003CBE"/>
    <w:rsid w:val="00004768"/>
    <w:rsid w:val="00004FEE"/>
    <w:rsid w:val="00005285"/>
    <w:rsid w:val="00006FB4"/>
    <w:rsid w:val="000071C5"/>
    <w:rsid w:val="00010372"/>
    <w:rsid w:val="000115C7"/>
    <w:rsid w:val="000118AC"/>
    <w:rsid w:val="00011951"/>
    <w:rsid w:val="00011AFD"/>
    <w:rsid w:val="00012440"/>
    <w:rsid w:val="00012AF8"/>
    <w:rsid w:val="0001363E"/>
    <w:rsid w:val="00013654"/>
    <w:rsid w:val="00014225"/>
    <w:rsid w:val="00014AF0"/>
    <w:rsid w:val="00015137"/>
    <w:rsid w:val="00015283"/>
    <w:rsid w:val="00015395"/>
    <w:rsid w:val="0001542E"/>
    <w:rsid w:val="0001564C"/>
    <w:rsid w:val="00015B40"/>
    <w:rsid w:val="000164E6"/>
    <w:rsid w:val="000168CC"/>
    <w:rsid w:val="00017122"/>
    <w:rsid w:val="000201DE"/>
    <w:rsid w:val="00020337"/>
    <w:rsid w:val="00021B19"/>
    <w:rsid w:val="00023193"/>
    <w:rsid w:val="00023BF7"/>
    <w:rsid w:val="00024309"/>
    <w:rsid w:val="00024B42"/>
    <w:rsid w:val="00024F47"/>
    <w:rsid w:val="00025337"/>
    <w:rsid w:val="000257EE"/>
    <w:rsid w:val="00025845"/>
    <w:rsid w:val="00025E52"/>
    <w:rsid w:val="00026539"/>
    <w:rsid w:val="000304D8"/>
    <w:rsid w:val="0003134F"/>
    <w:rsid w:val="0003184B"/>
    <w:rsid w:val="00031B0C"/>
    <w:rsid w:val="00031B85"/>
    <w:rsid w:val="00031E32"/>
    <w:rsid w:val="00034A0A"/>
    <w:rsid w:val="00035384"/>
    <w:rsid w:val="00035BF3"/>
    <w:rsid w:val="00035D17"/>
    <w:rsid w:val="0003669E"/>
    <w:rsid w:val="00037C11"/>
    <w:rsid w:val="000408C9"/>
    <w:rsid w:val="0004157F"/>
    <w:rsid w:val="00042615"/>
    <w:rsid w:val="0004309B"/>
    <w:rsid w:val="0004513A"/>
    <w:rsid w:val="00045368"/>
    <w:rsid w:val="00045528"/>
    <w:rsid w:val="00045E46"/>
    <w:rsid w:val="000500E7"/>
    <w:rsid w:val="00050A08"/>
    <w:rsid w:val="00050A24"/>
    <w:rsid w:val="00050DAD"/>
    <w:rsid w:val="00051DC0"/>
    <w:rsid w:val="00052344"/>
    <w:rsid w:val="00052DF0"/>
    <w:rsid w:val="00052F7B"/>
    <w:rsid w:val="000530E4"/>
    <w:rsid w:val="00053F86"/>
    <w:rsid w:val="00055D06"/>
    <w:rsid w:val="000562EF"/>
    <w:rsid w:val="00057A0B"/>
    <w:rsid w:val="00057C5A"/>
    <w:rsid w:val="00062413"/>
    <w:rsid w:val="00062B1D"/>
    <w:rsid w:val="00063102"/>
    <w:rsid w:val="000641AE"/>
    <w:rsid w:val="00064980"/>
    <w:rsid w:val="00065428"/>
    <w:rsid w:val="000662E3"/>
    <w:rsid w:val="0006674C"/>
    <w:rsid w:val="00067604"/>
    <w:rsid w:val="00070367"/>
    <w:rsid w:val="00070BD1"/>
    <w:rsid w:val="00070CB5"/>
    <w:rsid w:val="000732B9"/>
    <w:rsid w:val="0007351F"/>
    <w:rsid w:val="00073D63"/>
    <w:rsid w:val="00074785"/>
    <w:rsid w:val="00074EF1"/>
    <w:rsid w:val="000750B6"/>
    <w:rsid w:val="00075552"/>
    <w:rsid w:val="000756D2"/>
    <w:rsid w:val="000761D4"/>
    <w:rsid w:val="00076C37"/>
    <w:rsid w:val="00076F1C"/>
    <w:rsid w:val="00077F8E"/>
    <w:rsid w:val="000806C4"/>
    <w:rsid w:val="0008096E"/>
    <w:rsid w:val="00080B34"/>
    <w:rsid w:val="0008255E"/>
    <w:rsid w:val="00082D57"/>
    <w:rsid w:val="00083CC3"/>
    <w:rsid w:val="00084476"/>
    <w:rsid w:val="00084FD8"/>
    <w:rsid w:val="0008503F"/>
    <w:rsid w:val="00085266"/>
    <w:rsid w:val="0008558F"/>
    <w:rsid w:val="000858FF"/>
    <w:rsid w:val="00085CD0"/>
    <w:rsid w:val="000861E8"/>
    <w:rsid w:val="00087F2E"/>
    <w:rsid w:val="0009033E"/>
    <w:rsid w:val="000907B4"/>
    <w:rsid w:val="00090A9C"/>
    <w:rsid w:val="00092157"/>
    <w:rsid w:val="00092E16"/>
    <w:rsid w:val="000966B6"/>
    <w:rsid w:val="000969CE"/>
    <w:rsid w:val="000970A9"/>
    <w:rsid w:val="00097132"/>
    <w:rsid w:val="000A0ABD"/>
    <w:rsid w:val="000A14C7"/>
    <w:rsid w:val="000A15A9"/>
    <w:rsid w:val="000A1638"/>
    <w:rsid w:val="000A1B20"/>
    <w:rsid w:val="000A1B94"/>
    <w:rsid w:val="000A2670"/>
    <w:rsid w:val="000A30EC"/>
    <w:rsid w:val="000A3547"/>
    <w:rsid w:val="000A3589"/>
    <w:rsid w:val="000A368F"/>
    <w:rsid w:val="000A4AAE"/>
    <w:rsid w:val="000A4C27"/>
    <w:rsid w:val="000A5066"/>
    <w:rsid w:val="000A5266"/>
    <w:rsid w:val="000A558F"/>
    <w:rsid w:val="000A560D"/>
    <w:rsid w:val="000A5D0B"/>
    <w:rsid w:val="000A61D6"/>
    <w:rsid w:val="000A6FD1"/>
    <w:rsid w:val="000A72D5"/>
    <w:rsid w:val="000A77BD"/>
    <w:rsid w:val="000B07CF"/>
    <w:rsid w:val="000B0825"/>
    <w:rsid w:val="000B0C8A"/>
    <w:rsid w:val="000B16F1"/>
    <w:rsid w:val="000B1FB9"/>
    <w:rsid w:val="000B3948"/>
    <w:rsid w:val="000B45EE"/>
    <w:rsid w:val="000B4FA3"/>
    <w:rsid w:val="000B5179"/>
    <w:rsid w:val="000B5234"/>
    <w:rsid w:val="000B5AD5"/>
    <w:rsid w:val="000B6E77"/>
    <w:rsid w:val="000C0649"/>
    <w:rsid w:val="000C09D4"/>
    <w:rsid w:val="000C118D"/>
    <w:rsid w:val="000C136A"/>
    <w:rsid w:val="000C1ACB"/>
    <w:rsid w:val="000C2373"/>
    <w:rsid w:val="000C2D5B"/>
    <w:rsid w:val="000C5C6C"/>
    <w:rsid w:val="000C5EC0"/>
    <w:rsid w:val="000C69C1"/>
    <w:rsid w:val="000C6CBC"/>
    <w:rsid w:val="000D0046"/>
    <w:rsid w:val="000D09FF"/>
    <w:rsid w:val="000D1264"/>
    <w:rsid w:val="000D14EF"/>
    <w:rsid w:val="000D2666"/>
    <w:rsid w:val="000D2768"/>
    <w:rsid w:val="000D2FBF"/>
    <w:rsid w:val="000D3857"/>
    <w:rsid w:val="000D39E9"/>
    <w:rsid w:val="000D3B10"/>
    <w:rsid w:val="000D3BFC"/>
    <w:rsid w:val="000D3DEC"/>
    <w:rsid w:val="000D41F9"/>
    <w:rsid w:val="000D4225"/>
    <w:rsid w:val="000D43FB"/>
    <w:rsid w:val="000D50C7"/>
    <w:rsid w:val="000D519C"/>
    <w:rsid w:val="000D56FF"/>
    <w:rsid w:val="000D5FC8"/>
    <w:rsid w:val="000D64C6"/>
    <w:rsid w:val="000D6502"/>
    <w:rsid w:val="000D662D"/>
    <w:rsid w:val="000D6944"/>
    <w:rsid w:val="000D73FC"/>
    <w:rsid w:val="000E0EA8"/>
    <w:rsid w:val="000E1B7D"/>
    <w:rsid w:val="000E1BC5"/>
    <w:rsid w:val="000E1DDD"/>
    <w:rsid w:val="000E1F1E"/>
    <w:rsid w:val="000E30A4"/>
    <w:rsid w:val="000E38B1"/>
    <w:rsid w:val="000E3EE9"/>
    <w:rsid w:val="000E3F24"/>
    <w:rsid w:val="000E420F"/>
    <w:rsid w:val="000E42DD"/>
    <w:rsid w:val="000E4F83"/>
    <w:rsid w:val="000E5E9C"/>
    <w:rsid w:val="000E63CA"/>
    <w:rsid w:val="000E6C23"/>
    <w:rsid w:val="000E7A95"/>
    <w:rsid w:val="000F0224"/>
    <w:rsid w:val="000F0700"/>
    <w:rsid w:val="000F09A6"/>
    <w:rsid w:val="000F0BD2"/>
    <w:rsid w:val="000F0CBC"/>
    <w:rsid w:val="000F100C"/>
    <w:rsid w:val="000F1041"/>
    <w:rsid w:val="000F1E04"/>
    <w:rsid w:val="000F2164"/>
    <w:rsid w:val="000F2604"/>
    <w:rsid w:val="000F4D65"/>
    <w:rsid w:val="000F5452"/>
    <w:rsid w:val="000F557E"/>
    <w:rsid w:val="000F5DA1"/>
    <w:rsid w:val="000F601A"/>
    <w:rsid w:val="000F7DF1"/>
    <w:rsid w:val="0010008E"/>
    <w:rsid w:val="001010FB"/>
    <w:rsid w:val="00101E33"/>
    <w:rsid w:val="00101E44"/>
    <w:rsid w:val="00102684"/>
    <w:rsid w:val="0010295C"/>
    <w:rsid w:val="00102A38"/>
    <w:rsid w:val="00102DFB"/>
    <w:rsid w:val="00103724"/>
    <w:rsid w:val="00103929"/>
    <w:rsid w:val="00103CFE"/>
    <w:rsid w:val="00103FF2"/>
    <w:rsid w:val="0010462D"/>
    <w:rsid w:val="00104DB7"/>
    <w:rsid w:val="001055D1"/>
    <w:rsid w:val="001057B4"/>
    <w:rsid w:val="001061EB"/>
    <w:rsid w:val="0010626A"/>
    <w:rsid w:val="00106805"/>
    <w:rsid w:val="00106966"/>
    <w:rsid w:val="00110005"/>
    <w:rsid w:val="001117CF"/>
    <w:rsid w:val="0011181E"/>
    <w:rsid w:val="00112C85"/>
    <w:rsid w:val="0011352E"/>
    <w:rsid w:val="00114A79"/>
    <w:rsid w:val="001156EF"/>
    <w:rsid w:val="00115A43"/>
    <w:rsid w:val="00115CB6"/>
    <w:rsid w:val="001162ED"/>
    <w:rsid w:val="00116458"/>
    <w:rsid w:val="00116C6D"/>
    <w:rsid w:val="00116F17"/>
    <w:rsid w:val="001207B5"/>
    <w:rsid w:val="001210B6"/>
    <w:rsid w:val="00121188"/>
    <w:rsid w:val="001229CF"/>
    <w:rsid w:val="00122B3D"/>
    <w:rsid w:val="00122C60"/>
    <w:rsid w:val="00122F64"/>
    <w:rsid w:val="00122F76"/>
    <w:rsid w:val="001233A5"/>
    <w:rsid w:val="00123E14"/>
    <w:rsid w:val="00124160"/>
    <w:rsid w:val="001241F4"/>
    <w:rsid w:val="00124731"/>
    <w:rsid w:val="00124B6A"/>
    <w:rsid w:val="00125078"/>
    <w:rsid w:val="00125666"/>
    <w:rsid w:val="001256DD"/>
    <w:rsid w:val="00125ED0"/>
    <w:rsid w:val="001266D2"/>
    <w:rsid w:val="001273B3"/>
    <w:rsid w:val="00127721"/>
    <w:rsid w:val="00127BE5"/>
    <w:rsid w:val="0013022B"/>
    <w:rsid w:val="00130FBF"/>
    <w:rsid w:val="00131268"/>
    <w:rsid w:val="00131E64"/>
    <w:rsid w:val="00131FB5"/>
    <w:rsid w:val="001323F2"/>
    <w:rsid w:val="00132C38"/>
    <w:rsid w:val="00133141"/>
    <w:rsid w:val="001331C8"/>
    <w:rsid w:val="0013333F"/>
    <w:rsid w:val="0013381D"/>
    <w:rsid w:val="0013445D"/>
    <w:rsid w:val="0013481B"/>
    <w:rsid w:val="001356BD"/>
    <w:rsid w:val="0013646A"/>
    <w:rsid w:val="00136DF9"/>
    <w:rsid w:val="00137ADC"/>
    <w:rsid w:val="001401BF"/>
    <w:rsid w:val="001404C2"/>
    <w:rsid w:val="0014095C"/>
    <w:rsid w:val="00141899"/>
    <w:rsid w:val="00142B3C"/>
    <w:rsid w:val="0014358E"/>
    <w:rsid w:val="001435B4"/>
    <w:rsid w:val="001438A8"/>
    <w:rsid w:val="00144854"/>
    <w:rsid w:val="0014487A"/>
    <w:rsid w:val="00144A3A"/>
    <w:rsid w:val="00145065"/>
    <w:rsid w:val="001451A1"/>
    <w:rsid w:val="00145405"/>
    <w:rsid w:val="00146162"/>
    <w:rsid w:val="00146954"/>
    <w:rsid w:val="001476BE"/>
    <w:rsid w:val="001501E2"/>
    <w:rsid w:val="001510C8"/>
    <w:rsid w:val="001517A7"/>
    <w:rsid w:val="00152051"/>
    <w:rsid w:val="00152622"/>
    <w:rsid w:val="001529EF"/>
    <w:rsid w:val="00153837"/>
    <w:rsid w:val="00153B82"/>
    <w:rsid w:val="00153CC7"/>
    <w:rsid w:val="00154749"/>
    <w:rsid w:val="0015658F"/>
    <w:rsid w:val="00156A3E"/>
    <w:rsid w:val="00156EC3"/>
    <w:rsid w:val="00157982"/>
    <w:rsid w:val="0016020B"/>
    <w:rsid w:val="001618CC"/>
    <w:rsid w:val="0016242A"/>
    <w:rsid w:val="00162EEF"/>
    <w:rsid w:val="00163928"/>
    <w:rsid w:val="00163A5B"/>
    <w:rsid w:val="001645D0"/>
    <w:rsid w:val="0016506C"/>
    <w:rsid w:val="00165625"/>
    <w:rsid w:val="00165E3B"/>
    <w:rsid w:val="00165F12"/>
    <w:rsid w:val="0016608B"/>
    <w:rsid w:val="001661AC"/>
    <w:rsid w:val="00166A30"/>
    <w:rsid w:val="00166BD8"/>
    <w:rsid w:val="00166C5F"/>
    <w:rsid w:val="00170EF6"/>
    <w:rsid w:val="001719B1"/>
    <w:rsid w:val="00171BDA"/>
    <w:rsid w:val="00174482"/>
    <w:rsid w:val="00174B2E"/>
    <w:rsid w:val="00174BB5"/>
    <w:rsid w:val="00174C22"/>
    <w:rsid w:val="001756C5"/>
    <w:rsid w:val="00176159"/>
    <w:rsid w:val="001765B9"/>
    <w:rsid w:val="00176A58"/>
    <w:rsid w:val="00176F0B"/>
    <w:rsid w:val="001772B4"/>
    <w:rsid w:val="001806E4"/>
    <w:rsid w:val="0018070C"/>
    <w:rsid w:val="0018214A"/>
    <w:rsid w:val="0018338D"/>
    <w:rsid w:val="00183FD7"/>
    <w:rsid w:val="00184201"/>
    <w:rsid w:val="00184246"/>
    <w:rsid w:val="0018626A"/>
    <w:rsid w:val="0018748F"/>
    <w:rsid w:val="00190BBC"/>
    <w:rsid w:val="0019178C"/>
    <w:rsid w:val="00191FE6"/>
    <w:rsid w:val="00192D54"/>
    <w:rsid w:val="00192E2C"/>
    <w:rsid w:val="001939AF"/>
    <w:rsid w:val="00193EB3"/>
    <w:rsid w:val="00193F75"/>
    <w:rsid w:val="00194D9A"/>
    <w:rsid w:val="0019669C"/>
    <w:rsid w:val="0019676C"/>
    <w:rsid w:val="001974D7"/>
    <w:rsid w:val="00197597"/>
    <w:rsid w:val="00197D3F"/>
    <w:rsid w:val="00197F26"/>
    <w:rsid w:val="001A0419"/>
    <w:rsid w:val="001A0E62"/>
    <w:rsid w:val="001A0EA3"/>
    <w:rsid w:val="001A195B"/>
    <w:rsid w:val="001A1F97"/>
    <w:rsid w:val="001A227F"/>
    <w:rsid w:val="001A2285"/>
    <w:rsid w:val="001A31DE"/>
    <w:rsid w:val="001A353E"/>
    <w:rsid w:val="001A3560"/>
    <w:rsid w:val="001A3B46"/>
    <w:rsid w:val="001A3B9B"/>
    <w:rsid w:val="001A55AB"/>
    <w:rsid w:val="001A56AE"/>
    <w:rsid w:val="001A5778"/>
    <w:rsid w:val="001A5C27"/>
    <w:rsid w:val="001A5CA1"/>
    <w:rsid w:val="001A5D11"/>
    <w:rsid w:val="001A61E4"/>
    <w:rsid w:val="001A63AE"/>
    <w:rsid w:val="001B0A7D"/>
    <w:rsid w:val="001B2892"/>
    <w:rsid w:val="001B2CD9"/>
    <w:rsid w:val="001B2D06"/>
    <w:rsid w:val="001B3435"/>
    <w:rsid w:val="001B3516"/>
    <w:rsid w:val="001B382A"/>
    <w:rsid w:val="001B3868"/>
    <w:rsid w:val="001B39C4"/>
    <w:rsid w:val="001B3D4D"/>
    <w:rsid w:val="001B4A96"/>
    <w:rsid w:val="001B4CCB"/>
    <w:rsid w:val="001B4D5A"/>
    <w:rsid w:val="001B5066"/>
    <w:rsid w:val="001B56E5"/>
    <w:rsid w:val="001B57F8"/>
    <w:rsid w:val="001B6832"/>
    <w:rsid w:val="001B6B5B"/>
    <w:rsid w:val="001B7802"/>
    <w:rsid w:val="001B7EDA"/>
    <w:rsid w:val="001B7F5D"/>
    <w:rsid w:val="001C009E"/>
    <w:rsid w:val="001C0162"/>
    <w:rsid w:val="001C04AC"/>
    <w:rsid w:val="001C0635"/>
    <w:rsid w:val="001C0F61"/>
    <w:rsid w:val="001C2997"/>
    <w:rsid w:val="001C2B3D"/>
    <w:rsid w:val="001C2F25"/>
    <w:rsid w:val="001C3765"/>
    <w:rsid w:val="001C3D52"/>
    <w:rsid w:val="001C42D2"/>
    <w:rsid w:val="001C446D"/>
    <w:rsid w:val="001C4511"/>
    <w:rsid w:val="001C491E"/>
    <w:rsid w:val="001C4CCD"/>
    <w:rsid w:val="001C4DC8"/>
    <w:rsid w:val="001C5213"/>
    <w:rsid w:val="001C5C0D"/>
    <w:rsid w:val="001C67F4"/>
    <w:rsid w:val="001C6F58"/>
    <w:rsid w:val="001C7154"/>
    <w:rsid w:val="001C7364"/>
    <w:rsid w:val="001C7C61"/>
    <w:rsid w:val="001D2F54"/>
    <w:rsid w:val="001D4328"/>
    <w:rsid w:val="001D44A4"/>
    <w:rsid w:val="001D5351"/>
    <w:rsid w:val="001D5FFB"/>
    <w:rsid w:val="001D66AD"/>
    <w:rsid w:val="001D6AA3"/>
    <w:rsid w:val="001D6C26"/>
    <w:rsid w:val="001D6D21"/>
    <w:rsid w:val="001E01D5"/>
    <w:rsid w:val="001E0267"/>
    <w:rsid w:val="001E09C4"/>
    <w:rsid w:val="001E09FA"/>
    <w:rsid w:val="001E11F8"/>
    <w:rsid w:val="001E1D78"/>
    <w:rsid w:val="001E1F95"/>
    <w:rsid w:val="001E2623"/>
    <w:rsid w:val="001E26D7"/>
    <w:rsid w:val="001E27D1"/>
    <w:rsid w:val="001E2878"/>
    <w:rsid w:val="001E2C46"/>
    <w:rsid w:val="001E360A"/>
    <w:rsid w:val="001E371E"/>
    <w:rsid w:val="001E37D8"/>
    <w:rsid w:val="001E3B9F"/>
    <w:rsid w:val="001E3C02"/>
    <w:rsid w:val="001E43C7"/>
    <w:rsid w:val="001E448B"/>
    <w:rsid w:val="001E5367"/>
    <w:rsid w:val="001E5401"/>
    <w:rsid w:val="001E5F5B"/>
    <w:rsid w:val="001E637D"/>
    <w:rsid w:val="001E6B0A"/>
    <w:rsid w:val="001E7168"/>
    <w:rsid w:val="001E7B2F"/>
    <w:rsid w:val="001F030D"/>
    <w:rsid w:val="001F13E6"/>
    <w:rsid w:val="001F1533"/>
    <w:rsid w:val="001F213B"/>
    <w:rsid w:val="001F2582"/>
    <w:rsid w:val="001F2631"/>
    <w:rsid w:val="001F29F0"/>
    <w:rsid w:val="001F3195"/>
    <w:rsid w:val="001F3528"/>
    <w:rsid w:val="001F3DD2"/>
    <w:rsid w:val="001F3EF9"/>
    <w:rsid w:val="001F49FF"/>
    <w:rsid w:val="001F4F6C"/>
    <w:rsid w:val="001F5003"/>
    <w:rsid w:val="001F5E28"/>
    <w:rsid w:val="001F6156"/>
    <w:rsid w:val="001F6274"/>
    <w:rsid w:val="001F68B8"/>
    <w:rsid w:val="001F76C3"/>
    <w:rsid w:val="001F7848"/>
    <w:rsid w:val="001F7C69"/>
    <w:rsid w:val="00200978"/>
    <w:rsid w:val="00200B04"/>
    <w:rsid w:val="00201538"/>
    <w:rsid w:val="0020217E"/>
    <w:rsid w:val="00202218"/>
    <w:rsid w:val="002022DD"/>
    <w:rsid w:val="00202E33"/>
    <w:rsid w:val="00203679"/>
    <w:rsid w:val="0020430A"/>
    <w:rsid w:val="00205367"/>
    <w:rsid w:val="00206335"/>
    <w:rsid w:val="002065FF"/>
    <w:rsid w:val="00206888"/>
    <w:rsid w:val="002071E0"/>
    <w:rsid w:val="00210222"/>
    <w:rsid w:val="0021042B"/>
    <w:rsid w:val="00210B78"/>
    <w:rsid w:val="00210D1D"/>
    <w:rsid w:val="00210D9D"/>
    <w:rsid w:val="00210E22"/>
    <w:rsid w:val="00210F5B"/>
    <w:rsid w:val="002111B7"/>
    <w:rsid w:val="002122A1"/>
    <w:rsid w:val="002122DE"/>
    <w:rsid w:val="002134A2"/>
    <w:rsid w:val="00213F05"/>
    <w:rsid w:val="002142A9"/>
    <w:rsid w:val="0021431E"/>
    <w:rsid w:val="002153F1"/>
    <w:rsid w:val="00215404"/>
    <w:rsid w:val="0021592B"/>
    <w:rsid w:val="00216298"/>
    <w:rsid w:val="002165B4"/>
    <w:rsid w:val="00216637"/>
    <w:rsid w:val="00221325"/>
    <w:rsid w:val="0022197B"/>
    <w:rsid w:val="002219CA"/>
    <w:rsid w:val="0022201C"/>
    <w:rsid w:val="00222A50"/>
    <w:rsid w:val="002230CC"/>
    <w:rsid w:val="002233A2"/>
    <w:rsid w:val="00223B45"/>
    <w:rsid w:val="00223D12"/>
    <w:rsid w:val="00224774"/>
    <w:rsid w:val="0022496A"/>
    <w:rsid w:val="00224ECC"/>
    <w:rsid w:val="0022520E"/>
    <w:rsid w:val="0022551C"/>
    <w:rsid w:val="00225D9E"/>
    <w:rsid w:val="00225F95"/>
    <w:rsid w:val="00226427"/>
    <w:rsid w:val="0022663F"/>
    <w:rsid w:val="0022700D"/>
    <w:rsid w:val="00227528"/>
    <w:rsid w:val="00230397"/>
    <w:rsid w:val="00230B67"/>
    <w:rsid w:val="0023124E"/>
    <w:rsid w:val="002315D4"/>
    <w:rsid w:val="00231D31"/>
    <w:rsid w:val="002327B8"/>
    <w:rsid w:val="00232C0F"/>
    <w:rsid w:val="002331DE"/>
    <w:rsid w:val="00233576"/>
    <w:rsid w:val="002336DE"/>
    <w:rsid w:val="002341AB"/>
    <w:rsid w:val="0023489A"/>
    <w:rsid w:val="00234A79"/>
    <w:rsid w:val="00234F23"/>
    <w:rsid w:val="002355F7"/>
    <w:rsid w:val="002357D0"/>
    <w:rsid w:val="00235BEC"/>
    <w:rsid w:val="00235C37"/>
    <w:rsid w:val="00236057"/>
    <w:rsid w:val="00236F96"/>
    <w:rsid w:val="002371A5"/>
    <w:rsid w:val="0023768A"/>
    <w:rsid w:val="0024034E"/>
    <w:rsid w:val="002411E6"/>
    <w:rsid w:val="00242123"/>
    <w:rsid w:val="0024237C"/>
    <w:rsid w:val="0024286C"/>
    <w:rsid w:val="00243D57"/>
    <w:rsid w:val="00243F06"/>
    <w:rsid w:val="002446F6"/>
    <w:rsid w:val="00244E85"/>
    <w:rsid w:val="00244F62"/>
    <w:rsid w:val="00244F66"/>
    <w:rsid w:val="002453D9"/>
    <w:rsid w:val="00245452"/>
    <w:rsid w:val="00246247"/>
    <w:rsid w:val="002465B3"/>
    <w:rsid w:val="00247121"/>
    <w:rsid w:val="00247ECB"/>
    <w:rsid w:val="00250378"/>
    <w:rsid w:val="00250433"/>
    <w:rsid w:val="0025087E"/>
    <w:rsid w:val="00252E82"/>
    <w:rsid w:val="00253228"/>
    <w:rsid w:val="002540ED"/>
    <w:rsid w:val="00254187"/>
    <w:rsid w:val="002558B9"/>
    <w:rsid w:val="00255D5C"/>
    <w:rsid w:val="00255DB6"/>
    <w:rsid w:val="00256A58"/>
    <w:rsid w:val="00257C0B"/>
    <w:rsid w:val="0026011F"/>
    <w:rsid w:val="00260801"/>
    <w:rsid w:val="00261DBD"/>
    <w:rsid w:val="0026272B"/>
    <w:rsid w:val="00264443"/>
    <w:rsid w:val="00264B71"/>
    <w:rsid w:val="00264F76"/>
    <w:rsid w:val="002655AE"/>
    <w:rsid w:val="00265780"/>
    <w:rsid w:val="002657CD"/>
    <w:rsid w:val="00266125"/>
    <w:rsid w:val="00266262"/>
    <w:rsid w:val="00266E5F"/>
    <w:rsid w:val="00267262"/>
    <w:rsid w:val="002672B3"/>
    <w:rsid w:val="002712F2"/>
    <w:rsid w:val="0027132C"/>
    <w:rsid w:val="00271506"/>
    <w:rsid w:val="00271598"/>
    <w:rsid w:val="00273152"/>
    <w:rsid w:val="0027421C"/>
    <w:rsid w:val="00274639"/>
    <w:rsid w:val="00275676"/>
    <w:rsid w:val="00275881"/>
    <w:rsid w:val="00275E1D"/>
    <w:rsid w:val="00276215"/>
    <w:rsid w:val="002765B0"/>
    <w:rsid w:val="00276B25"/>
    <w:rsid w:val="00276BB4"/>
    <w:rsid w:val="002806ED"/>
    <w:rsid w:val="00280BDB"/>
    <w:rsid w:val="00280E43"/>
    <w:rsid w:val="00280EFA"/>
    <w:rsid w:val="0028182A"/>
    <w:rsid w:val="00281D01"/>
    <w:rsid w:val="00282F22"/>
    <w:rsid w:val="00283482"/>
    <w:rsid w:val="00283756"/>
    <w:rsid w:val="00284381"/>
    <w:rsid w:val="0028469E"/>
    <w:rsid w:val="00284D06"/>
    <w:rsid w:val="00284E8D"/>
    <w:rsid w:val="00284EE9"/>
    <w:rsid w:val="00285992"/>
    <w:rsid w:val="00286462"/>
    <w:rsid w:val="002868E9"/>
    <w:rsid w:val="00286F45"/>
    <w:rsid w:val="0029024E"/>
    <w:rsid w:val="002902A3"/>
    <w:rsid w:val="0029031C"/>
    <w:rsid w:val="00290AFE"/>
    <w:rsid w:val="00290F22"/>
    <w:rsid w:val="002910EA"/>
    <w:rsid w:val="002917EC"/>
    <w:rsid w:val="00292059"/>
    <w:rsid w:val="00292342"/>
    <w:rsid w:val="00292760"/>
    <w:rsid w:val="00292A76"/>
    <w:rsid w:val="0029307D"/>
    <w:rsid w:val="00293096"/>
    <w:rsid w:val="00294341"/>
    <w:rsid w:val="00294CFE"/>
    <w:rsid w:val="00294D97"/>
    <w:rsid w:val="00295EB9"/>
    <w:rsid w:val="00296362"/>
    <w:rsid w:val="002A0D2F"/>
    <w:rsid w:val="002A1455"/>
    <w:rsid w:val="002A153A"/>
    <w:rsid w:val="002A1E0E"/>
    <w:rsid w:val="002A1E22"/>
    <w:rsid w:val="002A1F4D"/>
    <w:rsid w:val="002A2690"/>
    <w:rsid w:val="002A2D5E"/>
    <w:rsid w:val="002A2D6B"/>
    <w:rsid w:val="002A4023"/>
    <w:rsid w:val="002A4BAE"/>
    <w:rsid w:val="002A5071"/>
    <w:rsid w:val="002A5976"/>
    <w:rsid w:val="002A6122"/>
    <w:rsid w:val="002A64B3"/>
    <w:rsid w:val="002A6903"/>
    <w:rsid w:val="002A6BBD"/>
    <w:rsid w:val="002A75BA"/>
    <w:rsid w:val="002A7FC0"/>
    <w:rsid w:val="002B0111"/>
    <w:rsid w:val="002B038D"/>
    <w:rsid w:val="002B0B2A"/>
    <w:rsid w:val="002B106C"/>
    <w:rsid w:val="002B109E"/>
    <w:rsid w:val="002B1A0B"/>
    <w:rsid w:val="002B2170"/>
    <w:rsid w:val="002B24D4"/>
    <w:rsid w:val="002B3134"/>
    <w:rsid w:val="002B3512"/>
    <w:rsid w:val="002B42DB"/>
    <w:rsid w:val="002B452F"/>
    <w:rsid w:val="002B45CA"/>
    <w:rsid w:val="002B62F2"/>
    <w:rsid w:val="002B6EF2"/>
    <w:rsid w:val="002B7ADB"/>
    <w:rsid w:val="002B7D0D"/>
    <w:rsid w:val="002C04F8"/>
    <w:rsid w:val="002C057E"/>
    <w:rsid w:val="002C0ADA"/>
    <w:rsid w:val="002C20A0"/>
    <w:rsid w:val="002C2130"/>
    <w:rsid w:val="002C2167"/>
    <w:rsid w:val="002C2431"/>
    <w:rsid w:val="002C2B35"/>
    <w:rsid w:val="002C3E2E"/>
    <w:rsid w:val="002C4358"/>
    <w:rsid w:val="002C4934"/>
    <w:rsid w:val="002C4957"/>
    <w:rsid w:val="002C6869"/>
    <w:rsid w:val="002C68E7"/>
    <w:rsid w:val="002C7377"/>
    <w:rsid w:val="002C73A7"/>
    <w:rsid w:val="002C7B94"/>
    <w:rsid w:val="002D01D8"/>
    <w:rsid w:val="002D2409"/>
    <w:rsid w:val="002D3AFE"/>
    <w:rsid w:val="002D544C"/>
    <w:rsid w:val="002D71CD"/>
    <w:rsid w:val="002D74B0"/>
    <w:rsid w:val="002D75BB"/>
    <w:rsid w:val="002D785A"/>
    <w:rsid w:val="002D7A0A"/>
    <w:rsid w:val="002D7D17"/>
    <w:rsid w:val="002E0F38"/>
    <w:rsid w:val="002E174C"/>
    <w:rsid w:val="002E195A"/>
    <w:rsid w:val="002E1E9F"/>
    <w:rsid w:val="002E2775"/>
    <w:rsid w:val="002E2A74"/>
    <w:rsid w:val="002E334F"/>
    <w:rsid w:val="002E394F"/>
    <w:rsid w:val="002E3AB6"/>
    <w:rsid w:val="002E43E6"/>
    <w:rsid w:val="002E49F7"/>
    <w:rsid w:val="002E4DF1"/>
    <w:rsid w:val="002E66C3"/>
    <w:rsid w:val="002E6E26"/>
    <w:rsid w:val="002E6EEF"/>
    <w:rsid w:val="002E6FD8"/>
    <w:rsid w:val="002F00F5"/>
    <w:rsid w:val="002F0241"/>
    <w:rsid w:val="002F065C"/>
    <w:rsid w:val="002F0CB2"/>
    <w:rsid w:val="002F1720"/>
    <w:rsid w:val="002F1B8A"/>
    <w:rsid w:val="002F2051"/>
    <w:rsid w:val="002F3705"/>
    <w:rsid w:val="002F3924"/>
    <w:rsid w:val="002F3E83"/>
    <w:rsid w:val="002F4801"/>
    <w:rsid w:val="002F4B1C"/>
    <w:rsid w:val="002F4B47"/>
    <w:rsid w:val="002F5363"/>
    <w:rsid w:val="002F5CB7"/>
    <w:rsid w:val="002F5F2C"/>
    <w:rsid w:val="002F66FF"/>
    <w:rsid w:val="002F6C38"/>
    <w:rsid w:val="002F75ED"/>
    <w:rsid w:val="003001BF"/>
    <w:rsid w:val="003001D7"/>
    <w:rsid w:val="003006BF"/>
    <w:rsid w:val="00300FFF"/>
    <w:rsid w:val="0030165F"/>
    <w:rsid w:val="00301AC2"/>
    <w:rsid w:val="0030300C"/>
    <w:rsid w:val="0030333E"/>
    <w:rsid w:val="00303DC8"/>
    <w:rsid w:val="0030473A"/>
    <w:rsid w:val="00304930"/>
    <w:rsid w:val="0030498E"/>
    <w:rsid w:val="00306622"/>
    <w:rsid w:val="00306807"/>
    <w:rsid w:val="003068B7"/>
    <w:rsid w:val="00306A36"/>
    <w:rsid w:val="00307AB2"/>
    <w:rsid w:val="00310123"/>
    <w:rsid w:val="0031028D"/>
    <w:rsid w:val="003103C3"/>
    <w:rsid w:val="00310D25"/>
    <w:rsid w:val="00312CAF"/>
    <w:rsid w:val="00312F87"/>
    <w:rsid w:val="0031404D"/>
    <w:rsid w:val="003145D8"/>
    <w:rsid w:val="00314A4C"/>
    <w:rsid w:val="00314F72"/>
    <w:rsid w:val="00316792"/>
    <w:rsid w:val="003169C3"/>
    <w:rsid w:val="00316B25"/>
    <w:rsid w:val="00316FFC"/>
    <w:rsid w:val="00320622"/>
    <w:rsid w:val="003207D4"/>
    <w:rsid w:val="003210C7"/>
    <w:rsid w:val="003219F4"/>
    <w:rsid w:val="00322784"/>
    <w:rsid w:val="0032365C"/>
    <w:rsid w:val="003237D8"/>
    <w:rsid w:val="00323847"/>
    <w:rsid w:val="00323E5A"/>
    <w:rsid w:val="0032403B"/>
    <w:rsid w:val="00324564"/>
    <w:rsid w:val="00324B54"/>
    <w:rsid w:val="00325658"/>
    <w:rsid w:val="00325767"/>
    <w:rsid w:val="00325F91"/>
    <w:rsid w:val="00326262"/>
    <w:rsid w:val="0032637E"/>
    <w:rsid w:val="0032660F"/>
    <w:rsid w:val="00326A0D"/>
    <w:rsid w:val="00326A53"/>
    <w:rsid w:val="00327F12"/>
    <w:rsid w:val="0033024C"/>
    <w:rsid w:val="00330322"/>
    <w:rsid w:val="00330A74"/>
    <w:rsid w:val="003313BE"/>
    <w:rsid w:val="00331AF9"/>
    <w:rsid w:val="00331C55"/>
    <w:rsid w:val="00332471"/>
    <w:rsid w:val="003325D3"/>
    <w:rsid w:val="00332728"/>
    <w:rsid w:val="00332FCE"/>
    <w:rsid w:val="0033371E"/>
    <w:rsid w:val="00333F08"/>
    <w:rsid w:val="00334C71"/>
    <w:rsid w:val="00335A44"/>
    <w:rsid w:val="00335A77"/>
    <w:rsid w:val="00335BF6"/>
    <w:rsid w:val="00337067"/>
    <w:rsid w:val="003377D7"/>
    <w:rsid w:val="0034022B"/>
    <w:rsid w:val="003405B9"/>
    <w:rsid w:val="0034094D"/>
    <w:rsid w:val="00340B77"/>
    <w:rsid w:val="00341500"/>
    <w:rsid w:val="0034180E"/>
    <w:rsid w:val="003423CF"/>
    <w:rsid w:val="00342AA6"/>
    <w:rsid w:val="00342CEE"/>
    <w:rsid w:val="003442C9"/>
    <w:rsid w:val="00344B78"/>
    <w:rsid w:val="00344F3D"/>
    <w:rsid w:val="00345076"/>
    <w:rsid w:val="00345677"/>
    <w:rsid w:val="00346BC7"/>
    <w:rsid w:val="00346C8E"/>
    <w:rsid w:val="0034746B"/>
    <w:rsid w:val="00350014"/>
    <w:rsid w:val="00350319"/>
    <w:rsid w:val="00351123"/>
    <w:rsid w:val="003515AB"/>
    <w:rsid w:val="00351D51"/>
    <w:rsid w:val="0035210E"/>
    <w:rsid w:val="00352B94"/>
    <w:rsid w:val="00353411"/>
    <w:rsid w:val="003536D1"/>
    <w:rsid w:val="0035431E"/>
    <w:rsid w:val="00354A54"/>
    <w:rsid w:val="00354CFF"/>
    <w:rsid w:val="00355361"/>
    <w:rsid w:val="0035546D"/>
    <w:rsid w:val="0035711C"/>
    <w:rsid w:val="00357B1E"/>
    <w:rsid w:val="00357BE9"/>
    <w:rsid w:val="00360F11"/>
    <w:rsid w:val="003619FE"/>
    <w:rsid w:val="00361BC5"/>
    <w:rsid w:val="00361F86"/>
    <w:rsid w:val="00362472"/>
    <w:rsid w:val="00362F82"/>
    <w:rsid w:val="00363266"/>
    <w:rsid w:val="0036354F"/>
    <w:rsid w:val="003639C8"/>
    <w:rsid w:val="003639D1"/>
    <w:rsid w:val="00363FBF"/>
    <w:rsid w:val="00364226"/>
    <w:rsid w:val="00364563"/>
    <w:rsid w:val="00364F65"/>
    <w:rsid w:val="00365012"/>
    <w:rsid w:val="00365FEB"/>
    <w:rsid w:val="00366D4E"/>
    <w:rsid w:val="00370508"/>
    <w:rsid w:val="003705DD"/>
    <w:rsid w:val="003708CF"/>
    <w:rsid w:val="0037113E"/>
    <w:rsid w:val="003716BF"/>
    <w:rsid w:val="00371CB3"/>
    <w:rsid w:val="00371D0D"/>
    <w:rsid w:val="0037239D"/>
    <w:rsid w:val="00373A5C"/>
    <w:rsid w:val="003751B8"/>
    <w:rsid w:val="00375307"/>
    <w:rsid w:val="00375DA5"/>
    <w:rsid w:val="00375DBC"/>
    <w:rsid w:val="00375FC0"/>
    <w:rsid w:val="0037686E"/>
    <w:rsid w:val="00376BA6"/>
    <w:rsid w:val="00376D80"/>
    <w:rsid w:val="0038094D"/>
    <w:rsid w:val="003812B4"/>
    <w:rsid w:val="00381EDB"/>
    <w:rsid w:val="00381F45"/>
    <w:rsid w:val="0038262D"/>
    <w:rsid w:val="003826D7"/>
    <w:rsid w:val="0038295D"/>
    <w:rsid w:val="00385B4C"/>
    <w:rsid w:val="00385F44"/>
    <w:rsid w:val="003862B1"/>
    <w:rsid w:val="0038631D"/>
    <w:rsid w:val="003866D5"/>
    <w:rsid w:val="00386BDD"/>
    <w:rsid w:val="00386DE3"/>
    <w:rsid w:val="003872C4"/>
    <w:rsid w:val="00387F97"/>
    <w:rsid w:val="0039001F"/>
    <w:rsid w:val="00390BD1"/>
    <w:rsid w:val="00391309"/>
    <w:rsid w:val="00391711"/>
    <w:rsid w:val="00391BF9"/>
    <w:rsid w:val="00392701"/>
    <w:rsid w:val="00392ADB"/>
    <w:rsid w:val="0039303D"/>
    <w:rsid w:val="00393F5D"/>
    <w:rsid w:val="00394D8B"/>
    <w:rsid w:val="00395610"/>
    <w:rsid w:val="0039636F"/>
    <w:rsid w:val="0039732B"/>
    <w:rsid w:val="003A0B2A"/>
    <w:rsid w:val="003A0CCA"/>
    <w:rsid w:val="003A1774"/>
    <w:rsid w:val="003A1D8D"/>
    <w:rsid w:val="003A242E"/>
    <w:rsid w:val="003A28C7"/>
    <w:rsid w:val="003A3EE7"/>
    <w:rsid w:val="003A464D"/>
    <w:rsid w:val="003A4BC1"/>
    <w:rsid w:val="003A5C02"/>
    <w:rsid w:val="003A5DB1"/>
    <w:rsid w:val="003A5E98"/>
    <w:rsid w:val="003B0004"/>
    <w:rsid w:val="003B00F2"/>
    <w:rsid w:val="003B040C"/>
    <w:rsid w:val="003B04CE"/>
    <w:rsid w:val="003B0648"/>
    <w:rsid w:val="003B251F"/>
    <w:rsid w:val="003B2FEE"/>
    <w:rsid w:val="003B3294"/>
    <w:rsid w:val="003B3355"/>
    <w:rsid w:val="003B3E7D"/>
    <w:rsid w:val="003B426A"/>
    <w:rsid w:val="003B59E8"/>
    <w:rsid w:val="003B63D9"/>
    <w:rsid w:val="003B6635"/>
    <w:rsid w:val="003B690D"/>
    <w:rsid w:val="003B7153"/>
    <w:rsid w:val="003B743C"/>
    <w:rsid w:val="003C013A"/>
    <w:rsid w:val="003C04BA"/>
    <w:rsid w:val="003C0ABA"/>
    <w:rsid w:val="003C1233"/>
    <w:rsid w:val="003C233E"/>
    <w:rsid w:val="003C330F"/>
    <w:rsid w:val="003C354B"/>
    <w:rsid w:val="003C3A05"/>
    <w:rsid w:val="003C4037"/>
    <w:rsid w:val="003C4442"/>
    <w:rsid w:val="003C521A"/>
    <w:rsid w:val="003C52A0"/>
    <w:rsid w:val="003C5AC0"/>
    <w:rsid w:val="003C676C"/>
    <w:rsid w:val="003C67EC"/>
    <w:rsid w:val="003C692B"/>
    <w:rsid w:val="003D0642"/>
    <w:rsid w:val="003D0DD3"/>
    <w:rsid w:val="003D18F5"/>
    <w:rsid w:val="003D1BE9"/>
    <w:rsid w:val="003D21E5"/>
    <w:rsid w:val="003D2C4E"/>
    <w:rsid w:val="003D3B2E"/>
    <w:rsid w:val="003D3EE8"/>
    <w:rsid w:val="003D4C8F"/>
    <w:rsid w:val="003D4DA3"/>
    <w:rsid w:val="003D4EEC"/>
    <w:rsid w:val="003D5ADC"/>
    <w:rsid w:val="003D5F12"/>
    <w:rsid w:val="003D5FBE"/>
    <w:rsid w:val="003D6024"/>
    <w:rsid w:val="003D619D"/>
    <w:rsid w:val="003D6586"/>
    <w:rsid w:val="003D7037"/>
    <w:rsid w:val="003E00F7"/>
    <w:rsid w:val="003E19D5"/>
    <w:rsid w:val="003E1E6F"/>
    <w:rsid w:val="003E453E"/>
    <w:rsid w:val="003E525B"/>
    <w:rsid w:val="003E536E"/>
    <w:rsid w:val="003E5CE0"/>
    <w:rsid w:val="003E5ECC"/>
    <w:rsid w:val="003E654B"/>
    <w:rsid w:val="003E7974"/>
    <w:rsid w:val="003F06EF"/>
    <w:rsid w:val="003F0857"/>
    <w:rsid w:val="003F090E"/>
    <w:rsid w:val="003F09E1"/>
    <w:rsid w:val="003F112C"/>
    <w:rsid w:val="003F145B"/>
    <w:rsid w:val="003F1A2B"/>
    <w:rsid w:val="003F26C1"/>
    <w:rsid w:val="003F2877"/>
    <w:rsid w:val="003F2976"/>
    <w:rsid w:val="003F398B"/>
    <w:rsid w:val="003F710C"/>
    <w:rsid w:val="003F7B0D"/>
    <w:rsid w:val="003F7C61"/>
    <w:rsid w:val="00400628"/>
    <w:rsid w:val="00400E93"/>
    <w:rsid w:val="004018C7"/>
    <w:rsid w:val="00402187"/>
    <w:rsid w:val="004021ED"/>
    <w:rsid w:val="0040280B"/>
    <w:rsid w:val="00402B98"/>
    <w:rsid w:val="00402D74"/>
    <w:rsid w:val="004032F3"/>
    <w:rsid w:val="00403FA6"/>
    <w:rsid w:val="004042EE"/>
    <w:rsid w:val="00404771"/>
    <w:rsid w:val="00404B18"/>
    <w:rsid w:val="004051EC"/>
    <w:rsid w:val="00405E98"/>
    <w:rsid w:val="00406037"/>
    <w:rsid w:val="00407BFF"/>
    <w:rsid w:val="00407C31"/>
    <w:rsid w:val="004106C5"/>
    <w:rsid w:val="0041101C"/>
    <w:rsid w:val="00411B46"/>
    <w:rsid w:val="00411CF5"/>
    <w:rsid w:val="00412C48"/>
    <w:rsid w:val="00414428"/>
    <w:rsid w:val="004147C7"/>
    <w:rsid w:val="00415169"/>
    <w:rsid w:val="00416B0B"/>
    <w:rsid w:val="00416BDA"/>
    <w:rsid w:val="004175EE"/>
    <w:rsid w:val="00417B0A"/>
    <w:rsid w:val="00417C2F"/>
    <w:rsid w:val="00417D4A"/>
    <w:rsid w:val="00420086"/>
    <w:rsid w:val="004202D7"/>
    <w:rsid w:val="004210DF"/>
    <w:rsid w:val="0042119C"/>
    <w:rsid w:val="00421578"/>
    <w:rsid w:val="0042220A"/>
    <w:rsid w:val="0042221B"/>
    <w:rsid w:val="00423569"/>
    <w:rsid w:val="00423F3A"/>
    <w:rsid w:val="00424990"/>
    <w:rsid w:val="00424B68"/>
    <w:rsid w:val="00426496"/>
    <w:rsid w:val="004272E0"/>
    <w:rsid w:val="00427CDC"/>
    <w:rsid w:val="004304E8"/>
    <w:rsid w:val="00430762"/>
    <w:rsid w:val="00430C4E"/>
    <w:rsid w:val="00430ECF"/>
    <w:rsid w:val="00431442"/>
    <w:rsid w:val="00431BFD"/>
    <w:rsid w:val="00432152"/>
    <w:rsid w:val="004325AF"/>
    <w:rsid w:val="00432715"/>
    <w:rsid w:val="00432BC3"/>
    <w:rsid w:val="00432CA5"/>
    <w:rsid w:val="00432DCF"/>
    <w:rsid w:val="004334A4"/>
    <w:rsid w:val="00434240"/>
    <w:rsid w:val="004345B5"/>
    <w:rsid w:val="00434852"/>
    <w:rsid w:val="00434DA1"/>
    <w:rsid w:val="00434FB0"/>
    <w:rsid w:val="004358FF"/>
    <w:rsid w:val="004375D1"/>
    <w:rsid w:val="00440059"/>
    <w:rsid w:val="00440E3E"/>
    <w:rsid w:val="0044252C"/>
    <w:rsid w:val="004427A7"/>
    <w:rsid w:val="00442917"/>
    <w:rsid w:val="00443463"/>
    <w:rsid w:val="00443929"/>
    <w:rsid w:val="00444173"/>
    <w:rsid w:val="004445A3"/>
    <w:rsid w:val="00444A12"/>
    <w:rsid w:val="00444BD6"/>
    <w:rsid w:val="00444FB8"/>
    <w:rsid w:val="00444FB9"/>
    <w:rsid w:val="00445ADE"/>
    <w:rsid w:val="0044602B"/>
    <w:rsid w:val="00446379"/>
    <w:rsid w:val="00446DC2"/>
    <w:rsid w:val="00446DC5"/>
    <w:rsid w:val="00446F09"/>
    <w:rsid w:val="00446FCF"/>
    <w:rsid w:val="0045019E"/>
    <w:rsid w:val="00450887"/>
    <w:rsid w:val="00451C1C"/>
    <w:rsid w:val="00452AF3"/>
    <w:rsid w:val="0045351E"/>
    <w:rsid w:val="004537A6"/>
    <w:rsid w:val="0045398C"/>
    <w:rsid w:val="00453BD2"/>
    <w:rsid w:val="00453C37"/>
    <w:rsid w:val="00454280"/>
    <w:rsid w:val="004555CE"/>
    <w:rsid w:val="00455D2C"/>
    <w:rsid w:val="0045675B"/>
    <w:rsid w:val="00456921"/>
    <w:rsid w:val="00457828"/>
    <w:rsid w:val="00457965"/>
    <w:rsid w:val="00457B5A"/>
    <w:rsid w:val="00457D67"/>
    <w:rsid w:val="00460532"/>
    <w:rsid w:val="004627D7"/>
    <w:rsid w:val="00462ADD"/>
    <w:rsid w:val="00462D80"/>
    <w:rsid w:val="00463704"/>
    <w:rsid w:val="00463752"/>
    <w:rsid w:val="00463C51"/>
    <w:rsid w:val="004647DC"/>
    <w:rsid w:val="00465384"/>
    <w:rsid w:val="0046573F"/>
    <w:rsid w:val="00466891"/>
    <w:rsid w:val="00466B17"/>
    <w:rsid w:val="00467036"/>
    <w:rsid w:val="00467798"/>
    <w:rsid w:val="00467C09"/>
    <w:rsid w:val="00467E33"/>
    <w:rsid w:val="00470433"/>
    <w:rsid w:val="00471D81"/>
    <w:rsid w:val="00471FA7"/>
    <w:rsid w:val="00472DF2"/>
    <w:rsid w:val="00473422"/>
    <w:rsid w:val="0047484E"/>
    <w:rsid w:val="004766E7"/>
    <w:rsid w:val="00476E10"/>
    <w:rsid w:val="00476EC9"/>
    <w:rsid w:val="00480866"/>
    <w:rsid w:val="0048152C"/>
    <w:rsid w:val="004815AA"/>
    <w:rsid w:val="004815E7"/>
    <w:rsid w:val="00481A52"/>
    <w:rsid w:val="00482F5E"/>
    <w:rsid w:val="00483257"/>
    <w:rsid w:val="004834AA"/>
    <w:rsid w:val="00483585"/>
    <w:rsid w:val="004846E6"/>
    <w:rsid w:val="00484F6F"/>
    <w:rsid w:val="00486081"/>
    <w:rsid w:val="004873CD"/>
    <w:rsid w:val="0048777C"/>
    <w:rsid w:val="00487C64"/>
    <w:rsid w:val="0049017C"/>
    <w:rsid w:val="00490534"/>
    <w:rsid w:val="00490FDE"/>
    <w:rsid w:val="00491D0E"/>
    <w:rsid w:val="0049323E"/>
    <w:rsid w:val="00493562"/>
    <w:rsid w:val="00493800"/>
    <w:rsid w:val="004941AC"/>
    <w:rsid w:val="00496349"/>
    <w:rsid w:val="0049664A"/>
    <w:rsid w:val="00497451"/>
    <w:rsid w:val="004A02E4"/>
    <w:rsid w:val="004A06F1"/>
    <w:rsid w:val="004A0CF1"/>
    <w:rsid w:val="004A0D1D"/>
    <w:rsid w:val="004A13C0"/>
    <w:rsid w:val="004A155C"/>
    <w:rsid w:val="004A18B9"/>
    <w:rsid w:val="004A19D2"/>
    <w:rsid w:val="004A2D16"/>
    <w:rsid w:val="004A2ED2"/>
    <w:rsid w:val="004A329D"/>
    <w:rsid w:val="004A33FA"/>
    <w:rsid w:val="004A363E"/>
    <w:rsid w:val="004A3925"/>
    <w:rsid w:val="004A40FD"/>
    <w:rsid w:val="004A4D41"/>
    <w:rsid w:val="004A6B43"/>
    <w:rsid w:val="004A7182"/>
    <w:rsid w:val="004B0B61"/>
    <w:rsid w:val="004B0BC4"/>
    <w:rsid w:val="004B0C87"/>
    <w:rsid w:val="004B16A0"/>
    <w:rsid w:val="004B1A02"/>
    <w:rsid w:val="004B2119"/>
    <w:rsid w:val="004B2BDF"/>
    <w:rsid w:val="004B36D0"/>
    <w:rsid w:val="004B51AF"/>
    <w:rsid w:val="004C0575"/>
    <w:rsid w:val="004C162D"/>
    <w:rsid w:val="004C19B6"/>
    <w:rsid w:val="004C1A07"/>
    <w:rsid w:val="004C1B98"/>
    <w:rsid w:val="004C233A"/>
    <w:rsid w:val="004C371B"/>
    <w:rsid w:val="004C3D64"/>
    <w:rsid w:val="004C44A0"/>
    <w:rsid w:val="004C5251"/>
    <w:rsid w:val="004C5D98"/>
    <w:rsid w:val="004C612D"/>
    <w:rsid w:val="004C6309"/>
    <w:rsid w:val="004C636A"/>
    <w:rsid w:val="004C6C13"/>
    <w:rsid w:val="004C6D9D"/>
    <w:rsid w:val="004C7F9E"/>
    <w:rsid w:val="004D000C"/>
    <w:rsid w:val="004D03BA"/>
    <w:rsid w:val="004D0CC6"/>
    <w:rsid w:val="004D0E32"/>
    <w:rsid w:val="004D1DB9"/>
    <w:rsid w:val="004D209C"/>
    <w:rsid w:val="004D21D3"/>
    <w:rsid w:val="004D23AC"/>
    <w:rsid w:val="004D267C"/>
    <w:rsid w:val="004D2949"/>
    <w:rsid w:val="004D2D70"/>
    <w:rsid w:val="004D33A3"/>
    <w:rsid w:val="004D3926"/>
    <w:rsid w:val="004D3E0C"/>
    <w:rsid w:val="004D4315"/>
    <w:rsid w:val="004D474A"/>
    <w:rsid w:val="004D4976"/>
    <w:rsid w:val="004D4AAB"/>
    <w:rsid w:val="004D5423"/>
    <w:rsid w:val="004D58D3"/>
    <w:rsid w:val="004D5DB6"/>
    <w:rsid w:val="004D60F1"/>
    <w:rsid w:val="004D6456"/>
    <w:rsid w:val="004D6CB0"/>
    <w:rsid w:val="004D717D"/>
    <w:rsid w:val="004E17E4"/>
    <w:rsid w:val="004E1B39"/>
    <w:rsid w:val="004E32F7"/>
    <w:rsid w:val="004E3757"/>
    <w:rsid w:val="004E427C"/>
    <w:rsid w:val="004E44CE"/>
    <w:rsid w:val="004E450E"/>
    <w:rsid w:val="004E4943"/>
    <w:rsid w:val="004E4EB4"/>
    <w:rsid w:val="004E538E"/>
    <w:rsid w:val="004E5A10"/>
    <w:rsid w:val="004E5A18"/>
    <w:rsid w:val="004E65ED"/>
    <w:rsid w:val="004E69A9"/>
    <w:rsid w:val="004E6EB8"/>
    <w:rsid w:val="004F0CEE"/>
    <w:rsid w:val="004F1D47"/>
    <w:rsid w:val="004F2707"/>
    <w:rsid w:val="004F3075"/>
    <w:rsid w:val="004F407E"/>
    <w:rsid w:val="004F4458"/>
    <w:rsid w:val="004F5B07"/>
    <w:rsid w:val="004F5F09"/>
    <w:rsid w:val="004F6064"/>
    <w:rsid w:val="004F6F10"/>
    <w:rsid w:val="004F7293"/>
    <w:rsid w:val="004F7A69"/>
    <w:rsid w:val="005002B2"/>
    <w:rsid w:val="00500378"/>
    <w:rsid w:val="00500FD0"/>
    <w:rsid w:val="00502193"/>
    <w:rsid w:val="005023EE"/>
    <w:rsid w:val="00502932"/>
    <w:rsid w:val="00502EA1"/>
    <w:rsid w:val="0050320E"/>
    <w:rsid w:val="00503DA3"/>
    <w:rsid w:val="00505B4A"/>
    <w:rsid w:val="00505E4C"/>
    <w:rsid w:val="00505F97"/>
    <w:rsid w:val="00506B90"/>
    <w:rsid w:val="0050718A"/>
    <w:rsid w:val="00511CFE"/>
    <w:rsid w:val="0051217B"/>
    <w:rsid w:val="0051275E"/>
    <w:rsid w:val="005145F1"/>
    <w:rsid w:val="0051505E"/>
    <w:rsid w:val="005176C3"/>
    <w:rsid w:val="00517809"/>
    <w:rsid w:val="005179DB"/>
    <w:rsid w:val="00517C0C"/>
    <w:rsid w:val="005213C1"/>
    <w:rsid w:val="00521555"/>
    <w:rsid w:val="00521575"/>
    <w:rsid w:val="00521636"/>
    <w:rsid w:val="00523294"/>
    <w:rsid w:val="005235F1"/>
    <w:rsid w:val="00523BE6"/>
    <w:rsid w:val="005242D0"/>
    <w:rsid w:val="00525A54"/>
    <w:rsid w:val="00525F8E"/>
    <w:rsid w:val="00526341"/>
    <w:rsid w:val="005263DD"/>
    <w:rsid w:val="005267EF"/>
    <w:rsid w:val="00526957"/>
    <w:rsid w:val="00527280"/>
    <w:rsid w:val="005272D7"/>
    <w:rsid w:val="005274D3"/>
    <w:rsid w:val="005278DD"/>
    <w:rsid w:val="005301E1"/>
    <w:rsid w:val="00530C6F"/>
    <w:rsid w:val="0053100F"/>
    <w:rsid w:val="0053178F"/>
    <w:rsid w:val="00531EB9"/>
    <w:rsid w:val="005330C5"/>
    <w:rsid w:val="00533AD7"/>
    <w:rsid w:val="00533BAF"/>
    <w:rsid w:val="005341C0"/>
    <w:rsid w:val="00534A85"/>
    <w:rsid w:val="0053505B"/>
    <w:rsid w:val="00535802"/>
    <w:rsid w:val="00535836"/>
    <w:rsid w:val="005360B8"/>
    <w:rsid w:val="005360F6"/>
    <w:rsid w:val="005365F5"/>
    <w:rsid w:val="005375BD"/>
    <w:rsid w:val="005407A5"/>
    <w:rsid w:val="00540ACA"/>
    <w:rsid w:val="00541251"/>
    <w:rsid w:val="00542670"/>
    <w:rsid w:val="00542C55"/>
    <w:rsid w:val="00544E18"/>
    <w:rsid w:val="00545486"/>
    <w:rsid w:val="005455C9"/>
    <w:rsid w:val="00545A0A"/>
    <w:rsid w:val="00545D8D"/>
    <w:rsid w:val="00546E8B"/>
    <w:rsid w:val="00547010"/>
    <w:rsid w:val="00547DFB"/>
    <w:rsid w:val="00547E82"/>
    <w:rsid w:val="00547FD4"/>
    <w:rsid w:val="00551E7A"/>
    <w:rsid w:val="00551EDF"/>
    <w:rsid w:val="00551FFD"/>
    <w:rsid w:val="0055278E"/>
    <w:rsid w:val="00553411"/>
    <w:rsid w:val="00554F93"/>
    <w:rsid w:val="00555539"/>
    <w:rsid w:val="0055596F"/>
    <w:rsid w:val="00555C3D"/>
    <w:rsid w:val="00555C97"/>
    <w:rsid w:val="00556246"/>
    <w:rsid w:val="005562AE"/>
    <w:rsid w:val="005566EE"/>
    <w:rsid w:val="00556C6B"/>
    <w:rsid w:val="005573D8"/>
    <w:rsid w:val="00557723"/>
    <w:rsid w:val="00560A19"/>
    <w:rsid w:val="00560C68"/>
    <w:rsid w:val="00560D6D"/>
    <w:rsid w:val="00560F44"/>
    <w:rsid w:val="005618C7"/>
    <w:rsid w:val="00562292"/>
    <w:rsid w:val="0056282E"/>
    <w:rsid w:val="00562F1F"/>
    <w:rsid w:val="00563014"/>
    <w:rsid w:val="005639ED"/>
    <w:rsid w:val="00563BC2"/>
    <w:rsid w:val="00563BE0"/>
    <w:rsid w:val="00563CD9"/>
    <w:rsid w:val="00564EF7"/>
    <w:rsid w:val="00565844"/>
    <w:rsid w:val="005658BA"/>
    <w:rsid w:val="005658D5"/>
    <w:rsid w:val="00565FB8"/>
    <w:rsid w:val="00566177"/>
    <w:rsid w:val="005667B4"/>
    <w:rsid w:val="0056776A"/>
    <w:rsid w:val="0057014A"/>
    <w:rsid w:val="005715B2"/>
    <w:rsid w:val="005718D9"/>
    <w:rsid w:val="00573107"/>
    <w:rsid w:val="00573385"/>
    <w:rsid w:val="00573679"/>
    <w:rsid w:val="0057387D"/>
    <w:rsid w:val="00574686"/>
    <w:rsid w:val="00574752"/>
    <w:rsid w:val="0057483E"/>
    <w:rsid w:val="005748B5"/>
    <w:rsid w:val="00575AC0"/>
    <w:rsid w:val="005772E8"/>
    <w:rsid w:val="00577B41"/>
    <w:rsid w:val="005807B8"/>
    <w:rsid w:val="005809D5"/>
    <w:rsid w:val="00580EDE"/>
    <w:rsid w:val="0058151B"/>
    <w:rsid w:val="00581594"/>
    <w:rsid w:val="0058243C"/>
    <w:rsid w:val="005826A9"/>
    <w:rsid w:val="005834F3"/>
    <w:rsid w:val="0058358C"/>
    <w:rsid w:val="005835E7"/>
    <w:rsid w:val="00583752"/>
    <w:rsid w:val="005844D3"/>
    <w:rsid w:val="005848B5"/>
    <w:rsid w:val="005866CA"/>
    <w:rsid w:val="0058697A"/>
    <w:rsid w:val="00587DBC"/>
    <w:rsid w:val="00587E0E"/>
    <w:rsid w:val="00590B52"/>
    <w:rsid w:val="00591184"/>
    <w:rsid w:val="0059182D"/>
    <w:rsid w:val="0059219E"/>
    <w:rsid w:val="00592517"/>
    <w:rsid w:val="0059267D"/>
    <w:rsid w:val="00594842"/>
    <w:rsid w:val="005955FF"/>
    <w:rsid w:val="00596C7B"/>
    <w:rsid w:val="00596CC0"/>
    <w:rsid w:val="00597C5D"/>
    <w:rsid w:val="00597EF1"/>
    <w:rsid w:val="005A0357"/>
    <w:rsid w:val="005A1535"/>
    <w:rsid w:val="005A169B"/>
    <w:rsid w:val="005A1881"/>
    <w:rsid w:val="005A355C"/>
    <w:rsid w:val="005A3C47"/>
    <w:rsid w:val="005A3F60"/>
    <w:rsid w:val="005A4791"/>
    <w:rsid w:val="005A4CE3"/>
    <w:rsid w:val="005A4EA7"/>
    <w:rsid w:val="005A512E"/>
    <w:rsid w:val="005A5E34"/>
    <w:rsid w:val="005A6E42"/>
    <w:rsid w:val="005A7335"/>
    <w:rsid w:val="005A7547"/>
    <w:rsid w:val="005A765C"/>
    <w:rsid w:val="005A7802"/>
    <w:rsid w:val="005A7A89"/>
    <w:rsid w:val="005B0673"/>
    <w:rsid w:val="005B124E"/>
    <w:rsid w:val="005B1A1F"/>
    <w:rsid w:val="005B2182"/>
    <w:rsid w:val="005B2E2E"/>
    <w:rsid w:val="005B31F0"/>
    <w:rsid w:val="005B3DA8"/>
    <w:rsid w:val="005B40A3"/>
    <w:rsid w:val="005B4CAC"/>
    <w:rsid w:val="005B4CC4"/>
    <w:rsid w:val="005B5675"/>
    <w:rsid w:val="005B57A4"/>
    <w:rsid w:val="005B595B"/>
    <w:rsid w:val="005B5B30"/>
    <w:rsid w:val="005B627E"/>
    <w:rsid w:val="005C0084"/>
    <w:rsid w:val="005C09BE"/>
    <w:rsid w:val="005C16FE"/>
    <w:rsid w:val="005C1EC5"/>
    <w:rsid w:val="005C2BDF"/>
    <w:rsid w:val="005C30E8"/>
    <w:rsid w:val="005C3341"/>
    <w:rsid w:val="005C3575"/>
    <w:rsid w:val="005C37B0"/>
    <w:rsid w:val="005C387A"/>
    <w:rsid w:val="005C401E"/>
    <w:rsid w:val="005C498B"/>
    <w:rsid w:val="005C4D84"/>
    <w:rsid w:val="005C4E68"/>
    <w:rsid w:val="005C5130"/>
    <w:rsid w:val="005C546E"/>
    <w:rsid w:val="005C5C80"/>
    <w:rsid w:val="005C65A0"/>
    <w:rsid w:val="005C65D5"/>
    <w:rsid w:val="005C6812"/>
    <w:rsid w:val="005C707B"/>
    <w:rsid w:val="005C7FED"/>
    <w:rsid w:val="005D11D5"/>
    <w:rsid w:val="005D123A"/>
    <w:rsid w:val="005D13D7"/>
    <w:rsid w:val="005D1DAE"/>
    <w:rsid w:val="005D273C"/>
    <w:rsid w:val="005D29F0"/>
    <w:rsid w:val="005D31CB"/>
    <w:rsid w:val="005D3847"/>
    <w:rsid w:val="005D3B98"/>
    <w:rsid w:val="005D418D"/>
    <w:rsid w:val="005D430F"/>
    <w:rsid w:val="005D6001"/>
    <w:rsid w:val="005D7D0F"/>
    <w:rsid w:val="005E09F0"/>
    <w:rsid w:val="005E0B27"/>
    <w:rsid w:val="005E2BAD"/>
    <w:rsid w:val="005E39BB"/>
    <w:rsid w:val="005E3BE6"/>
    <w:rsid w:val="005E3FB9"/>
    <w:rsid w:val="005E4214"/>
    <w:rsid w:val="005E4C57"/>
    <w:rsid w:val="005E5327"/>
    <w:rsid w:val="005E5B90"/>
    <w:rsid w:val="005E6740"/>
    <w:rsid w:val="005E7486"/>
    <w:rsid w:val="005E7E18"/>
    <w:rsid w:val="005F0246"/>
    <w:rsid w:val="005F02CE"/>
    <w:rsid w:val="005F05FB"/>
    <w:rsid w:val="005F2298"/>
    <w:rsid w:val="005F2517"/>
    <w:rsid w:val="005F2B53"/>
    <w:rsid w:val="005F2E75"/>
    <w:rsid w:val="005F330A"/>
    <w:rsid w:val="005F34DA"/>
    <w:rsid w:val="005F37D4"/>
    <w:rsid w:val="005F4970"/>
    <w:rsid w:val="005F4CF1"/>
    <w:rsid w:val="005F5C5A"/>
    <w:rsid w:val="005F6718"/>
    <w:rsid w:val="005F709F"/>
    <w:rsid w:val="005F7509"/>
    <w:rsid w:val="005F7E1B"/>
    <w:rsid w:val="005F7F83"/>
    <w:rsid w:val="00600B73"/>
    <w:rsid w:val="00600BD3"/>
    <w:rsid w:val="00600FB3"/>
    <w:rsid w:val="00601C1E"/>
    <w:rsid w:val="00601DCA"/>
    <w:rsid w:val="0060201E"/>
    <w:rsid w:val="00602915"/>
    <w:rsid w:val="006035DF"/>
    <w:rsid w:val="00603623"/>
    <w:rsid w:val="00603DDF"/>
    <w:rsid w:val="00604131"/>
    <w:rsid w:val="006044EA"/>
    <w:rsid w:val="006045E4"/>
    <w:rsid w:val="0060564E"/>
    <w:rsid w:val="00606032"/>
    <w:rsid w:val="00607773"/>
    <w:rsid w:val="00607855"/>
    <w:rsid w:val="00611699"/>
    <w:rsid w:val="006117C0"/>
    <w:rsid w:val="00611D43"/>
    <w:rsid w:val="006120EB"/>
    <w:rsid w:val="00612126"/>
    <w:rsid w:val="00612249"/>
    <w:rsid w:val="00613793"/>
    <w:rsid w:val="0061392A"/>
    <w:rsid w:val="00613AE0"/>
    <w:rsid w:val="00614324"/>
    <w:rsid w:val="006145B2"/>
    <w:rsid w:val="00614826"/>
    <w:rsid w:val="00614B7A"/>
    <w:rsid w:val="00614C49"/>
    <w:rsid w:val="00615CDE"/>
    <w:rsid w:val="00616222"/>
    <w:rsid w:val="00616532"/>
    <w:rsid w:val="00617E21"/>
    <w:rsid w:val="00620431"/>
    <w:rsid w:val="00620B43"/>
    <w:rsid w:val="00620D4B"/>
    <w:rsid w:val="0062143D"/>
    <w:rsid w:val="00622312"/>
    <w:rsid w:val="00622405"/>
    <w:rsid w:val="00623F76"/>
    <w:rsid w:val="0062426C"/>
    <w:rsid w:val="00624554"/>
    <w:rsid w:val="00624BF3"/>
    <w:rsid w:val="00625193"/>
    <w:rsid w:val="006253F2"/>
    <w:rsid w:val="00625738"/>
    <w:rsid w:val="00626D4B"/>
    <w:rsid w:val="00630115"/>
    <w:rsid w:val="0063025D"/>
    <w:rsid w:val="006303FF"/>
    <w:rsid w:val="006312CF"/>
    <w:rsid w:val="00632FC8"/>
    <w:rsid w:val="00634C71"/>
    <w:rsid w:val="00635222"/>
    <w:rsid w:val="00635555"/>
    <w:rsid w:val="00635A26"/>
    <w:rsid w:val="00635C72"/>
    <w:rsid w:val="00636398"/>
    <w:rsid w:val="00636846"/>
    <w:rsid w:val="00636D31"/>
    <w:rsid w:val="00636EE7"/>
    <w:rsid w:val="006373F1"/>
    <w:rsid w:val="006378BF"/>
    <w:rsid w:val="00637E6D"/>
    <w:rsid w:val="006412F0"/>
    <w:rsid w:val="00642A7D"/>
    <w:rsid w:val="00643744"/>
    <w:rsid w:val="0064376F"/>
    <w:rsid w:val="006437F0"/>
    <w:rsid w:val="00643BD3"/>
    <w:rsid w:val="00643D48"/>
    <w:rsid w:val="00643DDE"/>
    <w:rsid w:val="0064521A"/>
    <w:rsid w:val="0064579B"/>
    <w:rsid w:val="006457F9"/>
    <w:rsid w:val="00646598"/>
    <w:rsid w:val="00646912"/>
    <w:rsid w:val="00647985"/>
    <w:rsid w:val="00647F34"/>
    <w:rsid w:val="006504E5"/>
    <w:rsid w:val="00650667"/>
    <w:rsid w:val="00650937"/>
    <w:rsid w:val="00650C97"/>
    <w:rsid w:val="00650EF2"/>
    <w:rsid w:val="00651733"/>
    <w:rsid w:val="006519B6"/>
    <w:rsid w:val="00651C6D"/>
    <w:rsid w:val="00652139"/>
    <w:rsid w:val="0065301B"/>
    <w:rsid w:val="00653E38"/>
    <w:rsid w:val="00654154"/>
    <w:rsid w:val="00654814"/>
    <w:rsid w:val="00655540"/>
    <w:rsid w:val="0065585C"/>
    <w:rsid w:val="0065694E"/>
    <w:rsid w:val="00657102"/>
    <w:rsid w:val="00657189"/>
    <w:rsid w:val="006571B3"/>
    <w:rsid w:val="00657380"/>
    <w:rsid w:val="00660A68"/>
    <w:rsid w:val="0066159E"/>
    <w:rsid w:val="00661723"/>
    <w:rsid w:val="00662D47"/>
    <w:rsid w:val="006630E5"/>
    <w:rsid w:val="00663104"/>
    <w:rsid w:val="006639CA"/>
    <w:rsid w:val="006639D0"/>
    <w:rsid w:val="00664EC4"/>
    <w:rsid w:val="00665BB3"/>
    <w:rsid w:val="006669C5"/>
    <w:rsid w:val="00666C28"/>
    <w:rsid w:val="00667420"/>
    <w:rsid w:val="006674FB"/>
    <w:rsid w:val="00667923"/>
    <w:rsid w:val="006706A3"/>
    <w:rsid w:val="00670E67"/>
    <w:rsid w:val="00671036"/>
    <w:rsid w:val="00671636"/>
    <w:rsid w:val="006716B8"/>
    <w:rsid w:val="00671AE8"/>
    <w:rsid w:val="00671BBC"/>
    <w:rsid w:val="00671E3F"/>
    <w:rsid w:val="006723F2"/>
    <w:rsid w:val="00672852"/>
    <w:rsid w:val="00672BDB"/>
    <w:rsid w:val="00673594"/>
    <w:rsid w:val="0067360B"/>
    <w:rsid w:val="00673680"/>
    <w:rsid w:val="006736C1"/>
    <w:rsid w:val="0067485F"/>
    <w:rsid w:val="006748FF"/>
    <w:rsid w:val="006750F4"/>
    <w:rsid w:val="00675230"/>
    <w:rsid w:val="00675B41"/>
    <w:rsid w:val="00676448"/>
    <w:rsid w:val="00676792"/>
    <w:rsid w:val="0067718B"/>
    <w:rsid w:val="00677C29"/>
    <w:rsid w:val="00677EF0"/>
    <w:rsid w:val="006800B4"/>
    <w:rsid w:val="00680218"/>
    <w:rsid w:val="0068043C"/>
    <w:rsid w:val="00680D33"/>
    <w:rsid w:val="00681614"/>
    <w:rsid w:val="00681F53"/>
    <w:rsid w:val="00682F59"/>
    <w:rsid w:val="0068323E"/>
    <w:rsid w:val="006832A9"/>
    <w:rsid w:val="006839F9"/>
    <w:rsid w:val="00683F63"/>
    <w:rsid w:val="00683F7A"/>
    <w:rsid w:val="00684973"/>
    <w:rsid w:val="0068573C"/>
    <w:rsid w:val="006859CC"/>
    <w:rsid w:val="00685AC7"/>
    <w:rsid w:val="00685D13"/>
    <w:rsid w:val="006867F3"/>
    <w:rsid w:val="0068691B"/>
    <w:rsid w:val="00686A86"/>
    <w:rsid w:val="00686B75"/>
    <w:rsid w:val="00687129"/>
    <w:rsid w:val="0068766D"/>
    <w:rsid w:val="006906EF"/>
    <w:rsid w:val="00690FFD"/>
    <w:rsid w:val="00692819"/>
    <w:rsid w:val="0069281B"/>
    <w:rsid w:val="0069301D"/>
    <w:rsid w:val="00693681"/>
    <w:rsid w:val="006936AE"/>
    <w:rsid w:val="00693AB8"/>
    <w:rsid w:val="0069423F"/>
    <w:rsid w:val="00694D13"/>
    <w:rsid w:val="00694E16"/>
    <w:rsid w:val="00696438"/>
    <w:rsid w:val="00696DF0"/>
    <w:rsid w:val="00696F5D"/>
    <w:rsid w:val="00697312"/>
    <w:rsid w:val="006978D4"/>
    <w:rsid w:val="00697AFF"/>
    <w:rsid w:val="006A07BC"/>
    <w:rsid w:val="006A086C"/>
    <w:rsid w:val="006A0CBC"/>
    <w:rsid w:val="006A1677"/>
    <w:rsid w:val="006A2030"/>
    <w:rsid w:val="006A2103"/>
    <w:rsid w:val="006A22B1"/>
    <w:rsid w:val="006A2391"/>
    <w:rsid w:val="006A2404"/>
    <w:rsid w:val="006A2BDA"/>
    <w:rsid w:val="006A3BA2"/>
    <w:rsid w:val="006A41F2"/>
    <w:rsid w:val="006A43FA"/>
    <w:rsid w:val="006A45CA"/>
    <w:rsid w:val="006A5045"/>
    <w:rsid w:val="006A6ABE"/>
    <w:rsid w:val="006A78A9"/>
    <w:rsid w:val="006B02D8"/>
    <w:rsid w:val="006B0399"/>
    <w:rsid w:val="006B0C92"/>
    <w:rsid w:val="006B0DD6"/>
    <w:rsid w:val="006B0EB3"/>
    <w:rsid w:val="006B0EC3"/>
    <w:rsid w:val="006B0FDA"/>
    <w:rsid w:val="006B12E5"/>
    <w:rsid w:val="006B1956"/>
    <w:rsid w:val="006B28CB"/>
    <w:rsid w:val="006B291C"/>
    <w:rsid w:val="006B33B4"/>
    <w:rsid w:val="006B3551"/>
    <w:rsid w:val="006B3B81"/>
    <w:rsid w:val="006B473E"/>
    <w:rsid w:val="006B4C00"/>
    <w:rsid w:val="006B4C97"/>
    <w:rsid w:val="006B4E57"/>
    <w:rsid w:val="006B593F"/>
    <w:rsid w:val="006B5D08"/>
    <w:rsid w:val="006B5EEF"/>
    <w:rsid w:val="006B5FB6"/>
    <w:rsid w:val="006B6150"/>
    <w:rsid w:val="006B61E1"/>
    <w:rsid w:val="006B67CE"/>
    <w:rsid w:val="006B78FF"/>
    <w:rsid w:val="006C067C"/>
    <w:rsid w:val="006C104B"/>
    <w:rsid w:val="006C3A96"/>
    <w:rsid w:val="006C5296"/>
    <w:rsid w:val="006C5FCB"/>
    <w:rsid w:val="006C62E0"/>
    <w:rsid w:val="006C65A6"/>
    <w:rsid w:val="006C6C20"/>
    <w:rsid w:val="006C7DE6"/>
    <w:rsid w:val="006C7E1B"/>
    <w:rsid w:val="006D0049"/>
    <w:rsid w:val="006D00ED"/>
    <w:rsid w:val="006D140E"/>
    <w:rsid w:val="006D16D9"/>
    <w:rsid w:val="006D1D3D"/>
    <w:rsid w:val="006D200E"/>
    <w:rsid w:val="006D3AC6"/>
    <w:rsid w:val="006D4451"/>
    <w:rsid w:val="006D4AB2"/>
    <w:rsid w:val="006D4B50"/>
    <w:rsid w:val="006D4D6F"/>
    <w:rsid w:val="006D56A1"/>
    <w:rsid w:val="006D59FA"/>
    <w:rsid w:val="006D5A3E"/>
    <w:rsid w:val="006D6204"/>
    <w:rsid w:val="006D64FE"/>
    <w:rsid w:val="006E02C6"/>
    <w:rsid w:val="006E0E49"/>
    <w:rsid w:val="006E0FB1"/>
    <w:rsid w:val="006E12A2"/>
    <w:rsid w:val="006E1E7D"/>
    <w:rsid w:val="006E2685"/>
    <w:rsid w:val="006E2950"/>
    <w:rsid w:val="006E2F3E"/>
    <w:rsid w:val="006E3291"/>
    <w:rsid w:val="006E3FBF"/>
    <w:rsid w:val="006E497F"/>
    <w:rsid w:val="006E5044"/>
    <w:rsid w:val="006E5352"/>
    <w:rsid w:val="006E5CBE"/>
    <w:rsid w:val="006E6204"/>
    <w:rsid w:val="006E650E"/>
    <w:rsid w:val="006E6585"/>
    <w:rsid w:val="006E6B28"/>
    <w:rsid w:val="006E7656"/>
    <w:rsid w:val="006E77AB"/>
    <w:rsid w:val="006E7B72"/>
    <w:rsid w:val="006E7E15"/>
    <w:rsid w:val="006F09D0"/>
    <w:rsid w:val="006F0B7C"/>
    <w:rsid w:val="006F0C77"/>
    <w:rsid w:val="006F1A88"/>
    <w:rsid w:val="006F1E85"/>
    <w:rsid w:val="006F20C1"/>
    <w:rsid w:val="006F230E"/>
    <w:rsid w:val="006F2C89"/>
    <w:rsid w:val="006F2D4A"/>
    <w:rsid w:val="006F2D6D"/>
    <w:rsid w:val="006F2DD6"/>
    <w:rsid w:val="006F31D0"/>
    <w:rsid w:val="006F34DE"/>
    <w:rsid w:val="006F3873"/>
    <w:rsid w:val="006F3EAF"/>
    <w:rsid w:val="006F4B8B"/>
    <w:rsid w:val="006F4C5F"/>
    <w:rsid w:val="006F64D8"/>
    <w:rsid w:val="006F698C"/>
    <w:rsid w:val="006F7A68"/>
    <w:rsid w:val="006F7F92"/>
    <w:rsid w:val="00700A75"/>
    <w:rsid w:val="00700DBE"/>
    <w:rsid w:val="00701A12"/>
    <w:rsid w:val="00701ABA"/>
    <w:rsid w:val="00701E6B"/>
    <w:rsid w:val="00702606"/>
    <w:rsid w:val="00702D7C"/>
    <w:rsid w:val="00703BB2"/>
    <w:rsid w:val="00704D85"/>
    <w:rsid w:val="0070648B"/>
    <w:rsid w:val="00706B26"/>
    <w:rsid w:val="00706B9B"/>
    <w:rsid w:val="00707E8D"/>
    <w:rsid w:val="00710901"/>
    <w:rsid w:val="007114F2"/>
    <w:rsid w:val="00711B62"/>
    <w:rsid w:val="00711F45"/>
    <w:rsid w:val="00712AA8"/>
    <w:rsid w:val="007133D7"/>
    <w:rsid w:val="00713564"/>
    <w:rsid w:val="00713ECA"/>
    <w:rsid w:val="00713FCE"/>
    <w:rsid w:val="00714C2B"/>
    <w:rsid w:val="007152EF"/>
    <w:rsid w:val="00715521"/>
    <w:rsid w:val="00716361"/>
    <w:rsid w:val="0071665D"/>
    <w:rsid w:val="00717582"/>
    <w:rsid w:val="0072028C"/>
    <w:rsid w:val="00720873"/>
    <w:rsid w:val="0072190B"/>
    <w:rsid w:val="00721A1C"/>
    <w:rsid w:val="00721ABB"/>
    <w:rsid w:val="007221E3"/>
    <w:rsid w:val="0072251C"/>
    <w:rsid w:val="0072300F"/>
    <w:rsid w:val="007241D6"/>
    <w:rsid w:val="00724C70"/>
    <w:rsid w:val="00724EAD"/>
    <w:rsid w:val="00727B0A"/>
    <w:rsid w:val="007313F1"/>
    <w:rsid w:val="00732D38"/>
    <w:rsid w:val="00732F28"/>
    <w:rsid w:val="00733BCD"/>
    <w:rsid w:val="00734287"/>
    <w:rsid w:val="00735131"/>
    <w:rsid w:val="0073571E"/>
    <w:rsid w:val="00735D07"/>
    <w:rsid w:val="00736043"/>
    <w:rsid w:val="00736BD8"/>
    <w:rsid w:val="00736CEC"/>
    <w:rsid w:val="00737135"/>
    <w:rsid w:val="0073737B"/>
    <w:rsid w:val="00737BF4"/>
    <w:rsid w:val="007400D1"/>
    <w:rsid w:val="0074034F"/>
    <w:rsid w:val="00740497"/>
    <w:rsid w:val="00740673"/>
    <w:rsid w:val="00741383"/>
    <w:rsid w:val="00742D9B"/>
    <w:rsid w:val="0074332E"/>
    <w:rsid w:val="0074349F"/>
    <w:rsid w:val="007434CA"/>
    <w:rsid w:val="007438C8"/>
    <w:rsid w:val="00743A86"/>
    <w:rsid w:val="00744178"/>
    <w:rsid w:val="0074488E"/>
    <w:rsid w:val="00745315"/>
    <w:rsid w:val="007459C4"/>
    <w:rsid w:val="00745A2E"/>
    <w:rsid w:val="0074744D"/>
    <w:rsid w:val="00747B2C"/>
    <w:rsid w:val="007505AF"/>
    <w:rsid w:val="00750E15"/>
    <w:rsid w:val="0075152C"/>
    <w:rsid w:val="0075204A"/>
    <w:rsid w:val="00752EE9"/>
    <w:rsid w:val="0075320A"/>
    <w:rsid w:val="00753888"/>
    <w:rsid w:val="00754DD6"/>
    <w:rsid w:val="0075513C"/>
    <w:rsid w:val="007554C9"/>
    <w:rsid w:val="00755994"/>
    <w:rsid w:val="00756085"/>
    <w:rsid w:val="0075655E"/>
    <w:rsid w:val="00756847"/>
    <w:rsid w:val="00757796"/>
    <w:rsid w:val="00757A7E"/>
    <w:rsid w:val="00757C86"/>
    <w:rsid w:val="00761B0F"/>
    <w:rsid w:val="00761C69"/>
    <w:rsid w:val="00762BFF"/>
    <w:rsid w:val="00762DAF"/>
    <w:rsid w:val="007637A4"/>
    <w:rsid w:val="00763D61"/>
    <w:rsid w:val="007645CB"/>
    <w:rsid w:val="00764B65"/>
    <w:rsid w:val="0076592B"/>
    <w:rsid w:val="007664AE"/>
    <w:rsid w:val="00767F9C"/>
    <w:rsid w:val="00770A37"/>
    <w:rsid w:val="00770D3C"/>
    <w:rsid w:val="00770F43"/>
    <w:rsid w:val="0077108A"/>
    <w:rsid w:val="00771173"/>
    <w:rsid w:val="0077206D"/>
    <w:rsid w:val="007725E3"/>
    <w:rsid w:val="00772643"/>
    <w:rsid w:val="00773265"/>
    <w:rsid w:val="00773ADC"/>
    <w:rsid w:val="00773BB9"/>
    <w:rsid w:val="00774456"/>
    <w:rsid w:val="007744A0"/>
    <w:rsid w:val="0077466E"/>
    <w:rsid w:val="007747D0"/>
    <w:rsid w:val="00774A51"/>
    <w:rsid w:val="007756D9"/>
    <w:rsid w:val="007759FE"/>
    <w:rsid w:val="00775F26"/>
    <w:rsid w:val="00776491"/>
    <w:rsid w:val="00776733"/>
    <w:rsid w:val="00776F3B"/>
    <w:rsid w:val="00777D58"/>
    <w:rsid w:val="00777D97"/>
    <w:rsid w:val="00780773"/>
    <w:rsid w:val="0078105B"/>
    <w:rsid w:val="00781F7E"/>
    <w:rsid w:val="007820CC"/>
    <w:rsid w:val="007825DD"/>
    <w:rsid w:val="00782B48"/>
    <w:rsid w:val="00782B68"/>
    <w:rsid w:val="00782E1B"/>
    <w:rsid w:val="007831F6"/>
    <w:rsid w:val="00783844"/>
    <w:rsid w:val="007838C6"/>
    <w:rsid w:val="00785860"/>
    <w:rsid w:val="007859D5"/>
    <w:rsid w:val="00785A22"/>
    <w:rsid w:val="00785BEE"/>
    <w:rsid w:val="00786175"/>
    <w:rsid w:val="007879EA"/>
    <w:rsid w:val="007909B3"/>
    <w:rsid w:val="00790BA1"/>
    <w:rsid w:val="0079201C"/>
    <w:rsid w:val="00792CEE"/>
    <w:rsid w:val="00793438"/>
    <w:rsid w:val="00794472"/>
    <w:rsid w:val="00794826"/>
    <w:rsid w:val="00795007"/>
    <w:rsid w:val="00795656"/>
    <w:rsid w:val="007978D0"/>
    <w:rsid w:val="00797A83"/>
    <w:rsid w:val="007A03B5"/>
    <w:rsid w:val="007A0AFA"/>
    <w:rsid w:val="007A1383"/>
    <w:rsid w:val="007A1567"/>
    <w:rsid w:val="007A177F"/>
    <w:rsid w:val="007A2E69"/>
    <w:rsid w:val="007A3072"/>
    <w:rsid w:val="007A3BA1"/>
    <w:rsid w:val="007A3C71"/>
    <w:rsid w:val="007A3FEF"/>
    <w:rsid w:val="007A5B32"/>
    <w:rsid w:val="007A5D4C"/>
    <w:rsid w:val="007A60F5"/>
    <w:rsid w:val="007A6757"/>
    <w:rsid w:val="007A683D"/>
    <w:rsid w:val="007B05EE"/>
    <w:rsid w:val="007B0CC2"/>
    <w:rsid w:val="007B18FF"/>
    <w:rsid w:val="007B1FB0"/>
    <w:rsid w:val="007B2ED2"/>
    <w:rsid w:val="007B3156"/>
    <w:rsid w:val="007B35AD"/>
    <w:rsid w:val="007B3B10"/>
    <w:rsid w:val="007B4686"/>
    <w:rsid w:val="007B4A7A"/>
    <w:rsid w:val="007B4EEF"/>
    <w:rsid w:val="007B5172"/>
    <w:rsid w:val="007B527D"/>
    <w:rsid w:val="007B5F79"/>
    <w:rsid w:val="007B6035"/>
    <w:rsid w:val="007B6049"/>
    <w:rsid w:val="007B6066"/>
    <w:rsid w:val="007B6B50"/>
    <w:rsid w:val="007B7524"/>
    <w:rsid w:val="007B7B18"/>
    <w:rsid w:val="007C1002"/>
    <w:rsid w:val="007C2186"/>
    <w:rsid w:val="007C24CB"/>
    <w:rsid w:val="007C2543"/>
    <w:rsid w:val="007C279B"/>
    <w:rsid w:val="007C294E"/>
    <w:rsid w:val="007C35B1"/>
    <w:rsid w:val="007C449C"/>
    <w:rsid w:val="007C4622"/>
    <w:rsid w:val="007C4714"/>
    <w:rsid w:val="007C48BA"/>
    <w:rsid w:val="007C4943"/>
    <w:rsid w:val="007C4CF7"/>
    <w:rsid w:val="007C4EB2"/>
    <w:rsid w:val="007C5A22"/>
    <w:rsid w:val="007C655B"/>
    <w:rsid w:val="007C6703"/>
    <w:rsid w:val="007C69D3"/>
    <w:rsid w:val="007C6B19"/>
    <w:rsid w:val="007C769B"/>
    <w:rsid w:val="007C7FE6"/>
    <w:rsid w:val="007D0FCE"/>
    <w:rsid w:val="007D18B3"/>
    <w:rsid w:val="007D22FE"/>
    <w:rsid w:val="007D2FED"/>
    <w:rsid w:val="007D3092"/>
    <w:rsid w:val="007D4B5D"/>
    <w:rsid w:val="007D4FC6"/>
    <w:rsid w:val="007D507D"/>
    <w:rsid w:val="007D6AB7"/>
    <w:rsid w:val="007D6ABF"/>
    <w:rsid w:val="007D76EA"/>
    <w:rsid w:val="007D7D68"/>
    <w:rsid w:val="007D7F83"/>
    <w:rsid w:val="007E07D2"/>
    <w:rsid w:val="007E1665"/>
    <w:rsid w:val="007E1D42"/>
    <w:rsid w:val="007E206B"/>
    <w:rsid w:val="007E2780"/>
    <w:rsid w:val="007E3BF3"/>
    <w:rsid w:val="007E3C8D"/>
    <w:rsid w:val="007E4BE1"/>
    <w:rsid w:val="007E647D"/>
    <w:rsid w:val="007E6D93"/>
    <w:rsid w:val="007E715F"/>
    <w:rsid w:val="007E7A6B"/>
    <w:rsid w:val="007F0895"/>
    <w:rsid w:val="007F17DA"/>
    <w:rsid w:val="007F202C"/>
    <w:rsid w:val="007F23FD"/>
    <w:rsid w:val="007F24D8"/>
    <w:rsid w:val="007F2945"/>
    <w:rsid w:val="007F341A"/>
    <w:rsid w:val="007F474B"/>
    <w:rsid w:val="007F5000"/>
    <w:rsid w:val="007F50A9"/>
    <w:rsid w:val="007F5700"/>
    <w:rsid w:val="007F6B69"/>
    <w:rsid w:val="007F76BC"/>
    <w:rsid w:val="007F7C91"/>
    <w:rsid w:val="007F7FDD"/>
    <w:rsid w:val="00800F6B"/>
    <w:rsid w:val="008012CF"/>
    <w:rsid w:val="00801CA4"/>
    <w:rsid w:val="00802125"/>
    <w:rsid w:val="00802A5E"/>
    <w:rsid w:val="00802EDD"/>
    <w:rsid w:val="0080432D"/>
    <w:rsid w:val="008044A8"/>
    <w:rsid w:val="008068C0"/>
    <w:rsid w:val="008068F5"/>
    <w:rsid w:val="008069F0"/>
    <w:rsid w:val="00806E60"/>
    <w:rsid w:val="008077DE"/>
    <w:rsid w:val="00807BDD"/>
    <w:rsid w:val="00807D8A"/>
    <w:rsid w:val="0081026F"/>
    <w:rsid w:val="00810DCD"/>
    <w:rsid w:val="0081116E"/>
    <w:rsid w:val="00811752"/>
    <w:rsid w:val="008120BF"/>
    <w:rsid w:val="00812C38"/>
    <w:rsid w:val="00812CB0"/>
    <w:rsid w:val="008135C0"/>
    <w:rsid w:val="00813987"/>
    <w:rsid w:val="00813C1A"/>
    <w:rsid w:val="0081455E"/>
    <w:rsid w:val="00815E0B"/>
    <w:rsid w:val="00815E9F"/>
    <w:rsid w:val="00817666"/>
    <w:rsid w:val="0081798B"/>
    <w:rsid w:val="00817EDA"/>
    <w:rsid w:val="00820721"/>
    <w:rsid w:val="00820CD6"/>
    <w:rsid w:val="00820E03"/>
    <w:rsid w:val="00820F17"/>
    <w:rsid w:val="00821D89"/>
    <w:rsid w:val="008222F8"/>
    <w:rsid w:val="00822C3E"/>
    <w:rsid w:val="0082360E"/>
    <w:rsid w:val="00823BA4"/>
    <w:rsid w:val="00823C47"/>
    <w:rsid w:val="00824318"/>
    <w:rsid w:val="008245C8"/>
    <w:rsid w:val="00824B5C"/>
    <w:rsid w:val="00825372"/>
    <w:rsid w:val="00825A86"/>
    <w:rsid w:val="008267D9"/>
    <w:rsid w:val="00826C3C"/>
    <w:rsid w:val="00826CE0"/>
    <w:rsid w:val="00826FED"/>
    <w:rsid w:val="00827348"/>
    <w:rsid w:val="00827D3B"/>
    <w:rsid w:val="00827E7C"/>
    <w:rsid w:val="00830BA9"/>
    <w:rsid w:val="0083124A"/>
    <w:rsid w:val="008329F4"/>
    <w:rsid w:val="008341E2"/>
    <w:rsid w:val="008344E9"/>
    <w:rsid w:val="00834640"/>
    <w:rsid w:val="00834788"/>
    <w:rsid w:val="00834C36"/>
    <w:rsid w:val="00835239"/>
    <w:rsid w:val="00835C6F"/>
    <w:rsid w:val="00835F4F"/>
    <w:rsid w:val="00836370"/>
    <w:rsid w:val="008373FF"/>
    <w:rsid w:val="00837D31"/>
    <w:rsid w:val="00837F68"/>
    <w:rsid w:val="008401E1"/>
    <w:rsid w:val="008411EB"/>
    <w:rsid w:val="00841449"/>
    <w:rsid w:val="00841DB1"/>
    <w:rsid w:val="00841F72"/>
    <w:rsid w:val="008426E7"/>
    <w:rsid w:val="00842DE2"/>
    <w:rsid w:val="0084357F"/>
    <w:rsid w:val="00843888"/>
    <w:rsid w:val="008439B5"/>
    <w:rsid w:val="00843E0D"/>
    <w:rsid w:val="00843F1C"/>
    <w:rsid w:val="008440E3"/>
    <w:rsid w:val="0084584A"/>
    <w:rsid w:val="00845C36"/>
    <w:rsid w:val="00846555"/>
    <w:rsid w:val="00846AEA"/>
    <w:rsid w:val="0084798B"/>
    <w:rsid w:val="00847CD1"/>
    <w:rsid w:val="008500F9"/>
    <w:rsid w:val="00850398"/>
    <w:rsid w:val="0085058A"/>
    <w:rsid w:val="00850C3B"/>
    <w:rsid w:val="0085110F"/>
    <w:rsid w:val="008515F7"/>
    <w:rsid w:val="008519CC"/>
    <w:rsid w:val="0085259C"/>
    <w:rsid w:val="00852BAC"/>
    <w:rsid w:val="00852C8E"/>
    <w:rsid w:val="00853343"/>
    <w:rsid w:val="00853706"/>
    <w:rsid w:val="00854A89"/>
    <w:rsid w:val="00854C4C"/>
    <w:rsid w:val="00855C49"/>
    <w:rsid w:val="00855E90"/>
    <w:rsid w:val="00856C43"/>
    <w:rsid w:val="0085730F"/>
    <w:rsid w:val="008577F1"/>
    <w:rsid w:val="0086016B"/>
    <w:rsid w:val="008608C1"/>
    <w:rsid w:val="00862872"/>
    <w:rsid w:val="00862F2E"/>
    <w:rsid w:val="00863370"/>
    <w:rsid w:val="008636CD"/>
    <w:rsid w:val="008637B5"/>
    <w:rsid w:val="00863C23"/>
    <w:rsid w:val="0086455C"/>
    <w:rsid w:val="00864ACF"/>
    <w:rsid w:val="00864D74"/>
    <w:rsid w:val="0086789C"/>
    <w:rsid w:val="00870271"/>
    <w:rsid w:val="00870496"/>
    <w:rsid w:val="0087049D"/>
    <w:rsid w:val="00870634"/>
    <w:rsid w:val="00870C2C"/>
    <w:rsid w:val="00870D32"/>
    <w:rsid w:val="008716C4"/>
    <w:rsid w:val="00871A9D"/>
    <w:rsid w:val="00871B19"/>
    <w:rsid w:val="008728F9"/>
    <w:rsid w:val="00872BAA"/>
    <w:rsid w:val="00872EDD"/>
    <w:rsid w:val="00873372"/>
    <w:rsid w:val="00873E3E"/>
    <w:rsid w:val="0087417E"/>
    <w:rsid w:val="008741CF"/>
    <w:rsid w:val="00874591"/>
    <w:rsid w:val="0087530A"/>
    <w:rsid w:val="00875399"/>
    <w:rsid w:val="008759BC"/>
    <w:rsid w:val="00876136"/>
    <w:rsid w:val="00876D49"/>
    <w:rsid w:val="00877E75"/>
    <w:rsid w:val="0088115E"/>
    <w:rsid w:val="008814DB"/>
    <w:rsid w:val="0088186F"/>
    <w:rsid w:val="00881CD1"/>
    <w:rsid w:val="00881F1E"/>
    <w:rsid w:val="00882262"/>
    <w:rsid w:val="008822D0"/>
    <w:rsid w:val="0088365B"/>
    <w:rsid w:val="008838AC"/>
    <w:rsid w:val="00883A0D"/>
    <w:rsid w:val="00883D3D"/>
    <w:rsid w:val="00886BB5"/>
    <w:rsid w:val="00890A05"/>
    <w:rsid w:val="00890CE6"/>
    <w:rsid w:val="008911DE"/>
    <w:rsid w:val="0089205B"/>
    <w:rsid w:val="008929A9"/>
    <w:rsid w:val="00892A2B"/>
    <w:rsid w:val="00892CA9"/>
    <w:rsid w:val="00892CE4"/>
    <w:rsid w:val="00893295"/>
    <w:rsid w:val="00894C2D"/>
    <w:rsid w:val="00894F72"/>
    <w:rsid w:val="008950E1"/>
    <w:rsid w:val="00895232"/>
    <w:rsid w:val="008954D1"/>
    <w:rsid w:val="00895540"/>
    <w:rsid w:val="00895870"/>
    <w:rsid w:val="00895E5A"/>
    <w:rsid w:val="0089612B"/>
    <w:rsid w:val="008963C2"/>
    <w:rsid w:val="008965ED"/>
    <w:rsid w:val="0089695C"/>
    <w:rsid w:val="00896D9D"/>
    <w:rsid w:val="0089745A"/>
    <w:rsid w:val="00897B8F"/>
    <w:rsid w:val="008A011F"/>
    <w:rsid w:val="008A08E0"/>
    <w:rsid w:val="008A1074"/>
    <w:rsid w:val="008A191E"/>
    <w:rsid w:val="008A308F"/>
    <w:rsid w:val="008A310C"/>
    <w:rsid w:val="008A323A"/>
    <w:rsid w:val="008A33E5"/>
    <w:rsid w:val="008A36E8"/>
    <w:rsid w:val="008A37BB"/>
    <w:rsid w:val="008A3D4D"/>
    <w:rsid w:val="008A3F6A"/>
    <w:rsid w:val="008A4047"/>
    <w:rsid w:val="008A4205"/>
    <w:rsid w:val="008A460E"/>
    <w:rsid w:val="008A5196"/>
    <w:rsid w:val="008A5820"/>
    <w:rsid w:val="008A58A6"/>
    <w:rsid w:val="008A5EC2"/>
    <w:rsid w:val="008A61F1"/>
    <w:rsid w:val="008A73C4"/>
    <w:rsid w:val="008A764C"/>
    <w:rsid w:val="008B102F"/>
    <w:rsid w:val="008B1A14"/>
    <w:rsid w:val="008B25BE"/>
    <w:rsid w:val="008B3252"/>
    <w:rsid w:val="008B3606"/>
    <w:rsid w:val="008B36BE"/>
    <w:rsid w:val="008B39F9"/>
    <w:rsid w:val="008B3B42"/>
    <w:rsid w:val="008B522A"/>
    <w:rsid w:val="008B5A81"/>
    <w:rsid w:val="008B61C9"/>
    <w:rsid w:val="008B6CBC"/>
    <w:rsid w:val="008B6E4E"/>
    <w:rsid w:val="008C01D5"/>
    <w:rsid w:val="008C053A"/>
    <w:rsid w:val="008C08F1"/>
    <w:rsid w:val="008C0D12"/>
    <w:rsid w:val="008C18A5"/>
    <w:rsid w:val="008C1954"/>
    <w:rsid w:val="008C242A"/>
    <w:rsid w:val="008C291A"/>
    <w:rsid w:val="008C2B68"/>
    <w:rsid w:val="008C2C8E"/>
    <w:rsid w:val="008C30A6"/>
    <w:rsid w:val="008C30BD"/>
    <w:rsid w:val="008C311D"/>
    <w:rsid w:val="008C38AC"/>
    <w:rsid w:val="008C391F"/>
    <w:rsid w:val="008C3DE5"/>
    <w:rsid w:val="008C4B41"/>
    <w:rsid w:val="008C4EB1"/>
    <w:rsid w:val="008C5163"/>
    <w:rsid w:val="008C5385"/>
    <w:rsid w:val="008C560F"/>
    <w:rsid w:val="008C56DB"/>
    <w:rsid w:val="008C5C5C"/>
    <w:rsid w:val="008C6742"/>
    <w:rsid w:val="008C77CF"/>
    <w:rsid w:val="008C7E91"/>
    <w:rsid w:val="008C7E9D"/>
    <w:rsid w:val="008D0106"/>
    <w:rsid w:val="008D0567"/>
    <w:rsid w:val="008D08CD"/>
    <w:rsid w:val="008D08EF"/>
    <w:rsid w:val="008D0C4E"/>
    <w:rsid w:val="008D1A57"/>
    <w:rsid w:val="008D215A"/>
    <w:rsid w:val="008D3030"/>
    <w:rsid w:val="008D313A"/>
    <w:rsid w:val="008D44E7"/>
    <w:rsid w:val="008D4665"/>
    <w:rsid w:val="008D5CDA"/>
    <w:rsid w:val="008D6233"/>
    <w:rsid w:val="008D63F7"/>
    <w:rsid w:val="008D652C"/>
    <w:rsid w:val="008D6F36"/>
    <w:rsid w:val="008D7113"/>
    <w:rsid w:val="008D75B9"/>
    <w:rsid w:val="008D75CC"/>
    <w:rsid w:val="008D79AB"/>
    <w:rsid w:val="008D7AD1"/>
    <w:rsid w:val="008D7B89"/>
    <w:rsid w:val="008D7D41"/>
    <w:rsid w:val="008D7E21"/>
    <w:rsid w:val="008E00F8"/>
    <w:rsid w:val="008E0ADC"/>
    <w:rsid w:val="008E11FA"/>
    <w:rsid w:val="008E135C"/>
    <w:rsid w:val="008E160B"/>
    <w:rsid w:val="008E1625"/>
    <w:rsid w:val="008E17A3"/>
    <w:rsid w:val="008E1813"/>
    <w:rsid w:val="008E214E"/>
    <w:rsid w:val="008E257C"/>
    <w:rsid w:val="008E2A8A"/>
    <w:rsid w:val="008E2DA0"/>
    <w:rsid w:val="008E310D"/>
    <w:rsid w:val="008E368A"/>
    <w:rsid w:val="008E53C4"/>
    <w:rsid w:val="008E5664"/>
    <w:rsid w:val="008E5754"/>
    <w:rsid w:val="008E5B94"/>
    <w:rsid w:val="008E6158"/>
    <w:rsid w:val="008E6326"/>
    <w:rsid w:val="008E633E"/>
    <w:rsid w:val="008E65CA"/>
    <w:rsid w:val="008E6ED6"/>
    <w:rsid w:val="008E71D7"/>
    <w:rsid w:val="008E740F"/>
    <w:rsid w:val="008E7580"/>
    <w:rsid w:val="008E75BC"/>
    <w:rsid w:val="008F0657"/>
    <w:rsid w:val="008F0706"/>
    <w:rsid w:val="008F0B84"/>
    <w:rsid w:val="008F0C1E"/>
    <w:rsid w:val="008F1E43"/>
    <w:rsid w:val="008F260D"/>
    <w:rsid w:val="008F2B8C"/>
    <w:rsid w:val="008F2C08"/>
    <w:rsid w:val="008F3366"/>
    <w:rsid w:val="008F4809"/>
    <w:rsid w:val="008F49CB"/>
    <w:rsid w:val="008F4DE5"/>
    <w:rsid w:val="008F54A2"/>
    <w:rsid w:val="008F5A0A"/>
    <w:rsid w:val="009001D1"/>
    <w:rsid w:val="00900507"/>
    <w:rsid w:val="0090067A"/>
    <w:rsid w:val="00900952"/>
    <w:rsid w:val="009011AB"/>
    <w:rsid w:val="009020E0"/>
    <w:rsid w:val="0090235A"/>
    <w:rsid w:val="00902573"/>
    <w:rsid w:val="00902845"/>
    <w:rsid w:val="00902899"/>
    <w:rsid w:val="00903615"/>
    <w:rsid w:val="00903621"/>
    <w:rsid w:val="00903AB3"/>
    <w:rsid w:val="00903D34"/>
    <w:rsid w:val="009043EE"/>
    <w:rsid w:val="009045A3"/>
    <w:rsid w:val="009058DA"/>
    <w:rsid w:val="00905D2A"/>
    <w:rsid w:val="00906914"/>
    <w:rsid w:val="00906946"/>
    <w:rsid w:val="00907126"/>
    <w:rsid w:val="009073E1"/>
    <w:rsid w:val="0090783A"/>
    <w:rsid w:val="00907C9F"/>
    <w:rsid w:val="00913D12"/>
    <w:rsid w:val="00914A59"/>
    <w:rsid w:val="00914D02"/>
    <w:rsid w:val="009152EE"/>
    <w:rsid w:val="0091547E"/>
    <w:rsid w:val="009158A4"/>
    <w:rsid w:val="00915C0A"/>
    <w:rsid w:val="00916D9F"/>
    <w:rsid w:val="00917A03"/>
    <w:rsid w:val="00917C7C"/>
    <w:rsid w:val="009213EB"/>
    <w:rsid w:val="00921709"/>
    <w:rsid w:val="009219E5"/>
    <w:rsid w:val="00921A9E"/>
    <w:rsid w:val="00921F9A"/>
    <w:rsid w:val="00922955"/>
    <w:rsid w:val="00923975"/>
    <w:rsid w:val="00923D1B"/>
    <w:rsid w:val="00923D77"/>
    <w:rsid w:val="009248B9"/>
    <w:rsid w:val="00925A33"/>
    <w:rsid w:val="00925AB2"/>
    <w:rsid w:val="00925E2B"/>
    <w:rsid w:val="009263D0"/>
    <w:rsid w:val="009266F2"/>
    <w:rsid w:val="0092718B"/>
    <w:rsid w:val="00930043"/>
    <w:rsid w:val="009310DE"/>
    <w:rsid w:val="009327C7"/>
    <w:rsid w:val="00932ADF"/>
    <w:rsid w:val="00933A43"/>
    <w:rsid w:val="0093428D"/>
    <w:rsid w:val="00934D7D"/>
    <w:rsid w:val="00935213"/>
    <w:rsid w:val="00935C14"/>
    <w:rsid w:val="00935C5F"/>
    <w:rsid w:val="00935C6C"/>
    <w:rsid w:val="00935F4A"/>
    <w:rsid w:val="00936610"/>
    <w:rsid w:val="0093677A"/>
    <w:rsid w:val="009400A3"/>
    <w:rsid w:val="00940489"/>
    <w:rsid w:val="009407B2"/>
    <w:rsid w:val="0094119D"/>
    <w:rsid w:val="009412DF"/>
    <w:rsid w:val="009430F7"/>
    <w:rsid w:val="009435EF"/>
    <w:rsid w:val="009436C0"/>
    <w:rsid w:val="0094433C"/>
    <w:rsid w:val="0094440E"/>
    <w:rsid w:val="00944A76"/>
    <w:rsid w:val="00945B66"/>
    <w:rsid w:val="00945FD9"/>
    <w:rsid w:val="00946737"/>
    <w:rsid w:val="00946F84"/>
    <w:rsid w:val="0094714F"/>
    <w:rsid w:val="009477BE"/>
    <w:rsid w:val="009479E2"/>
    <w:rsid w:val="00947C19"/>
    <w:rsid w:val="009506FD"/>
    <w:rsid w:val="00951239"/>
    <w:rsid w:val="00951ABC"/>
    <w:rsid w:val="009539DC"/>
    <w:rsid w:val="009543B4"/>
    <w:rsid w:val="00954646"/>
    <w:rsid w:val="00954BBB"/>
    <w:rsid w:val="00954DF8"/>
    <w:rsid w:val="00954E51"/>
    <w:rsid w:val="009554C1"/>
    <w:rsid w:val="009557A8"/>
    <w:rsid w:val="00955CD1"/>
    <w:rsid w:val="00955D4E"/>
    <w:rsid w:val="0095605E"/>
    <w:rsid w:val="009569CB"/>
    <w:rsid w:val="00957215"/>
    <w:rsid w:val="00957FEB"/>
    <w:rsid w:val="009607ED"/>
    <w:rsid w:val="00960D74"/>
    <w:rsid w:val="00961BD9"/>
    <w:rsid w:val="00961FB7"/>
    <w:rsid w:val="0096245C"/>
    <w:rsid w:val="009625E4"/>
    <w:rsid w:val="00962E96"/>
    <w:rsid w:val="0096394C"/>
    <w:rsid w:val="00964694"/>
    <w:rsid w:val="00965C55"/>
    <w:rsid w:val="00966E6B"/>
    <w:rsid w:val="00967108"/>
    <w:rsid w:val="00967248"/>
    <w:rsid w:val="0096777E"/>
    <w:rsid w:val="00970289"/>
    <w:rsid w:val="0097045B"/>
    <w:rsid w:val="00971444"/>
    <w:rsid w:val="00971638"/>
    <w:rsid w:val="00971E1C"/>
    <w:rsid w:val="0097213C"/>
    <w:rsid w:val="00972EDE"/>
    <w:rsid w:val="00972F60"/>
    <w:rsid w:val="00973E0D"/>
    <w:rsid w:val="009744E3"/>
    <w:rsid w:val="009747E8"/>
    <w:rsid w:val="00975BD7"/>
    <w:rsid w:val="00976149"/>
    <w:rsid w:val="00976B7C"/>
    <w:rsid w:val="0097712F"/>
    <w:rsid w:val="0097723E"/>
    <w:rsid w:val="0097739B"/>
    <w:rsid w:val="00977BE9"/>
    <w:rsid w:val="00977BEA"/>
    <w:rsid w:val="009809D7"/>
    <w:rsid w:val="009819FF"/>
    <w:rsid w:val="00981B34"/>
    <w:rsid w:val="00981F1C"/>
    <w:rsid w:val="00982AAF"/>
    <w:rsid w:val="00983127"/>
    <w:rsid w:val="00983C79"/>
    <w:rsid w:val="00984837"/>
    <w:rsid w:val="00984882"/>
    <w:rsid w:val="009860C8"/>
    <w:rsid w:val="0098747E"/>
    <w:rsid w:val="00987E7B"/>
    <w:rsid w:val="00987EF2"/>
    <w:rsid w:val="0099073E"/>
    <w:rsid w:val="00990C9C"/>
    <w:rsid w:val="0099115E"/>
    <w:rsid w:val="00991628"/>
    <w:rsid w:val="009924D4"/>
    <w:rsid w:val="00992FCD"/>
    <w:rsid w:val="009936A8"/>
    <w:rsid w:val="009938BC"/>
    <w:rsid w:val="00993CDD"/>
    <w:rsid w:val="00993F53"/>
    <w:rsid w:val="009947BA"/>
    <w:rsid w:val="009954DA"/>
    <w:rsid w:val="00995B3E"/>
    <w:rsid w:val="00995CCD"/>
    <w:rsid w:val="00997EA2"/>
    <w:rsid w:val="009A1448"/>
    <w:rsid w:val="009A1782"/>
    <w:rsid w:val="009A1A13"/>
    <w:rsid w:val="009A2032"/>
    <w:rsid w:val="009A2479"/>
    <w:rsid w:val="009A3252"/>
    <w:rsid w:val="009A36BC"/>
    <w:rsid w:val="009A3A55"/>
    <w:rsid w:val="009A422B"/>
    <w:rsid w:val="009A440F"/>
    <w:rsid w:val="009A46E2"/>
    <w:rsid w:val="009A4EEF"/>
    <w:rsid w:val="009A53EE"/>
    <w:rsid w:val="009A5413"/>
    <w:rsid w:val="009A5A7D"/>
    <w:rsid w:val="009A660D"/>
    <w:rsid w:val="009A6B02"/>
    <w:rsid w:val="009A7341"/>
    <w:rsid w:val="009A77C3"/>
    <w:rsid w:val="009B051B"/>
    <w:rsid w:val="009B09B6"/>
    <w:rsid w:val="009B09D0"/>
    <w:rsid w:val="009B1BAF"/>
    <w:rsid w:val="009B1D69"/>
    <w:rsid w:val="009B251D"/>
    <w:rsid w:val="009B330D"/>
    <w:rsid w:val="009B390B"/>
    <w:rsid w:val="009B3AED"/>
    <w:rsid w:val="009B40A5"/>
    <w:rsid w:val="009B46ED"/>
    <w:rsid w:val="009B481F"/>
    <w:rsid w:val="009B5197"/>
    <w:rsid w:val="009B524D"/>
    <w:rsid w:val="009B6399"/>
    <w:rsid w:val="009B6864"/>
    <w:rsid w:val="009B69A6"/>
    <w:rsid w:val="009B6CBA"/>
    <w:rsid w:val="009C0522"/>
    <w:rsid w:val="009C096B"/>
    <w:rsid w:val="009C1175"/>
    <w:rsid w:val="009C25CE"/>
    <w:rsid w:val="009C3E16"/>
    <w:rsid w:val="009C4442"/>
    <w:rsid w:val="009C48A0"/>
    <w:rsid w:val="009C52B9"/>
    <w:rsid w:val="009C534B"/>
    <w:rsid w:val="009C57C2"/>
    <w:rsid w:val="009C58AB"/>
    <w:rsid w:val="009C5E68"/>
    <w:rsid w:val="009C78EA"/>
    <w:rsid w:val="009C7D23"/>
    <w:rsid w:val="009D0024"/>
    <w:rsid w:val="009D061F"/>
    <w:rsid w:val="009D08C1"/>
    <w:rsid w:val="009D0C3A"/>
    <w:rsid w:val="009D0D7E"/>
    <w:rsid w:val="009D24CE"/>
    <w:rsid w:val="009D2DCC"/>
    <w:rsid w:val="009D31A2"/>
    <w:rsid w:val="009D31FB"/>
    <w:rsid w:val="009D3458"/>
    <w:rsid w:val="009D348E"/>
    <w:rsid w:val="009D5C64"/>
    <w:rsid w:val="009D5F8F"/>
    <w:rsid w:val="009D6698"/>
    <w:rsid w:val="009D66FA"/>
    <w:rsid w:val="009D68EB"/>
    <w:rsid w:val="009D68F7"/>
    <w:rsid w:val="009D6C07"/>
    <w:rsid w:val="009D6D7C"/>
    <w:rsid w:val="009D7BE9"/>
    <w:rsid w:val="009E2892"/>
    <w:rsid w:val="009E28AB"/>
    <w:rsid w:val="009E2ACB"/>
    <w:rsid w:val="009E2EDF"/>
    <w:rsid w:val="009E4A7D"/>
    <w:rsid w:val="009E4E74"/>
    <w:rsid w:val="009E5548"/>
    <w:rsid w:val="009E5A83"/>
    <w:rsid w:val="009E67B9"/>
    <w:rsid w:val="009E73EA"/>
    <w:rsid w:val="009E76F7"/>
    <w:rsid w:val="009E7BBC"/>
    <w:rsid w:val="009F0CE4"/>
    <w:rsid w:val="009F0DDA"/>
    <w:rsid w:val="009F1742"/>
    <w:rsid w:val="009F18BC"/>
    <w:rsid w:val="009F2B46"/>
    <w:rsid w:val="009F3B19"/>
    <w:rsid w:val="009F3C53"/>
    <w:rsid w:val="009F4232"/>
    <w:rsid w:val="009F500A"/>
    <w:rsid w:val="009F520C"/>
    <w:rsid w:val="009F5594"/>
    <w:rsid w:val="009F6677"/>
    <w:rsid w:val="009F6F7A"/>
    <w:rsid w:val="009F74C5"/>
    <w:rsid w:val="009F7E1F"/>
    <w:rsid w:val="00A0033A"/>
    <w:rsid w:val="00A006A0"/>
    <w:rsid w:val="00A00F2D"/>
    <w:rsid w:val="00A015E4"/>
    <w:rsid w:val="00A019CA"/>
    <w:rsid w:val="00A01BF3"/>
    <w:rsid w:val="00A01D38"/>
    <w:rsid w:val="00A0270F"/>
    <w:rsid w:val="00A02798"/>
    <w:rsid w:val="00A031BA"/>
    <w:rsid w:val="00A03238"/>
    <w:rsid w:val="00A03386"/>
    <w:rsid w:val="00A036E7"/>
    <w:rsid w:val="00A03757"/>
    <w:rsid w:val="00A0451E"/>
    <w:rsid w:val="00A05A3E"/>
    <w:rsid w:val="00A05A5B"/>
    <w:rsid w:val="00A064F6"/>
    <w:rsid w:val="00A06667"/>
    <w:rsid w:val="00A07D92"/>
    <w:rsid w:val="00A10B50"/>
    <w:rsid w:val="00A119DA"/>
    <w:rsid w:val="00A12C84"/>
    <w:rsid w:val="00A132AF"/>
    <w:rsid w:val="00A1394D"/>
    <w:rsid w:val="00A13CE4"/>
    <w:rsid w:val="00A14574"/>
    <w:rsid w:val="00A146A2"/>
    <w:rsid w:val="00A1471A"/>
    <w:rsid w:val="00A149AE"/>
    <w:rsid w:val="00A14B60"/>
    <w:rsid w:val="00A14CFA"/>
    <w:rsid w:val="00A16130"/>
    <w:rsid w:val="00A16289"/>
    <w:rsid w:val="00A165EA"/>
    <w:rsid w:val="00A16BA8"/>
    <w:rsid w:val="00A16E8F"/>
    <w:rsid w:val="00A1769E"/>
    <w:rsid w:val="00A20492"/>
    <w:rsid w:val="00A206D2"/>
    <w:rsid w:val="00A20D07"/>
    <w:rsid w:val="00A20D21"/>
    <w:rsid w:val="00A2122E"/>
    <w:rsid w:val="00A21235"/>
    <w:rsid w:val="00A21878"/>
    <w:rsid w:val="00A2196E"/>
    <w:rsid w:val="00A21BDF"/>
    <w:rsid w:val="00A21E3C"/>
    <w:rsid w:val="00A2366E"/>
    <w:rsid w:val="00A2445A"/>
    <w:rsid w:val="00A24676"/>
    <w:rsid w:val="00A246B1"/>
    <w:rsid w:val="00A25355"/>
    <w:rsid w:val="00A25892"/>
    <w:rsid w:val="00A2646A"/>
    <w:rsid w:val="00A26EC1"/>
    <w:rsid w:val="00A26F90"/>
    <w:rsid w:val="00A274EF"/>
    <w:rsid w:val="00A27A5B"/>
    <w:rsid w:val="00A30A36"/>
    <w:rsid w:val="00A30C5A"/>
    <w:rsid w:val="00A31075"/>
    <w:rsid w:val="00A315BF"/>
    <w:rsid w:val="00A31B22"/>
    <w:rsid w:val="00A31E7B"/>
    <w:rsid w:val="00A325F2"/>
    <w:rsid w:val="00A3261F"/>
    <w:rsid w:val="00A3293A"/>
    <w:rsid w:val="00A331E6"/>
    <w:rsid w:val="00A332CD"/>
    <w:rsid w:val="00A332CE"/>
    <w:rsid w:val="00A33ACF"/>
    <w:rsid w:val="00A34D8C"/>
    <w:rsid w:val="00A35B66"/>
    <w:rsid w:val="00A35C6B"/>
    <w:rsid w:val="00A3719C"/>
    <w:rsid w:val="00A37840"/>
    <w:rsid w:val="00A37BDF"/>
    <w:rsid w:val="00A408D4"/>
    <w:rsid w:val="00A409C4"/>
    <w:rsid w:val="00A40A9B"/>
    <w:rsid w:val="00A40FBD"/>
    <w:rsid w:val="00A41021"/>
    <w:rsid w:val="00A419EA"/>
    <w:rsid w:val="00A423B9"/>
    <w:rsid w:val="00A4282C"/>
    <w:rsid w:val="00A43CFA"/>
    <w:rsid w:val="00A44165"/>
    <w:rsid w:val="00A44930"/>
    <w:rsid w:val="00A4559A"/>
    <w:rsid w:val="00A459D9"/>
    <w:rsid w:val="00A45C5A"/>
    <w:rsid w:val="00A46BFE"/>
    <w:rsid w:val="00A47531"/>
    <w:rsid w:val="00A47904"/>
    <w:rsid w:val="00A47A21"/>
    <w:rsid w:val="00A47AE1"/>
    <w:rsid w:val="00A47B00"/>
    <w:rsid w:val="00A50671"/>
    <w:rsid w:val="00A50E57"/>
    <w:rsid w:val="00A513BE"/>
    <w:rsid w:val="00A51E5A"/>
    <w:rsid w:val="00A5291D"/>
    <w:rsid w:val="00A53378"/>
    <w:rsid w:val="00A538DE"/>
    <w:rsid w:val="00A54024"/>
    <w:rsid w:val="00A54453"/>
    <w:rsid w:val="00A552BD"/>
    <w:rsid w:val="00A55ABB"/>
    <w:rsid w:val="00A55E95"/>
    <w:rsid w:val="00A56501"/>
    <w:rsid w:val="00A607F4"/>
    <w:rsid w:val="00A60804"/>
    <w:rsid w:val="00A6097A"/>
    <w:rsid w:val="00A60BC9"/>
    <w:rsid w:val="00A60F30"/>
    <w:rsid w:val="00A60F6A"/>
    <w:rsid w:val="00A61DBD"/>
    <w:rsid w:val="00A61EE3"/>
    <w:rsid w:val="00A627E4"/>
    <w:rsid w:val="00A62E32"/>
    <w:rsid w:val="00A62E6D"/>
    <w:rsid w:val="00A633FF"/>
    <w:rsid w:val="00A63832"/>
    <w:rsid w:val="00A63C55"/>
    <w:rsid w:val="00A6415A"/>
    <w:rsid w:val="00A643B0"/>
    <w:rsid w:val="00A648D8"/>
    <w:rsid w:val="00A66474"/>
    <w:rsid w:val="00A66711"/>
    <w:rsid w:val="00A66AB0"/>
    <w:rsid w:val="00A67284"/>
    <w:rsid w:val="00A673CC"/>
    <w:rsid w:val="00A67615"/>
    <w:rsid w:val="00A67B38"/>
    <w:rsid w:val="00A709EC"/>
    <w:rsid w:val="00A70C99"/>
    <w:rsid w:val="00A7129A"/>
    <w:rsid w:val="00A72143"/>
    <w:rsid w:val="00A724E2"/>
    <w:rsid w:val="00A73339"/>
    <w:rsid w:val="00A73515"/>
    <w:rsid w:val="00A735EC"/>
    <w:rsid w:val="00A7366B"/>
    <w:rsid w:val="00A73AD7"/>
    <w:rsid w:val="00A73AF6"/>
    <w:rsid w:val="00A750BC"/>
    <w:rsid w:val="00A75ED0"/>
    <w:rsid w:val="00A7615F"/>
    <w:rsid w:val="00A7676F"/>
    <w:rsid w:val="00A771D3"/>
    <w:rsid w:val="00A77554"/>
    <w:rsid w:val="00A77DBF"/>
    <w:rsid w:val="00A80BB7"/>
    <w:rsid w:val="00A812EF"/>
    <w:rsid w:val="00A81525"/>
    <w:rsid w:val="00A81A18"/>
    <w:rsid w:val="00A81F31"/>
    <w:rsid w:val="00A82421"/>
    <w:rsid w:val="00A827E0"/>
    <w:rsid w:val="00A82D4F"/>
    <w:rsid w:val="00A843CD"/>
    <w:rsid w:val="00A85771"/>
    <w:rsid w:val="00A86217"/>
    <w:rsid w:val="00A87262"/>
    <w:rsid w:val="00A87A14"/>
    <w:rsid w:val="00A87D3C"/>
    <w:rsid w:val="00A904D6"/>
    <w:rsid w:val="00A90CB3"/>
    <w:rsid w:val="00A9186B"/>
    <w:rsid w:val="00A91A3E"/>
    <w:rsid w:val="00A9274B"/>
    <w:rsid w:val="00A92B15"/>
    <w:rsid w:val="00A92D1A"/>
    <w:rsid w:val="00A9339C"/>
    <w:rsid w:val="00A93B3E"/>
    <w:rsid w:val="00A95569"/>
    <w:rsid w:val="00A95F02"/>
    <w:rsid w:val="00A97630"/>
    <w:rsid w:val="00AA01D0"/>
    <w:rsid w:val="00AA03BD"/>
    <w:rsid w:val="00AA057D"/>
    <w:rsid w:val="00AA0AF1"/>
    <w:rsid w:val="00AA133A"/>
    <w:rsid w:val="00AA178A"/>
    <w:rsid w:val="00AA17A5"/>
    <w:rsid w:val="00AA2212"/>
    <w:rsid w:val="00AA299C"/>
    <w:rsid w:val="00AA2D27"/>
    <w:rsid w:val="00AA2DB9"/>
    <w:rsid w:val="00AA328B"/>
    <w:rsid w:val="00AA4368"/>
    <w:rsid w:val="00AA4685"/>
    <w:rsid w:val="00AA470B"/>
    <w:rsid w:val="00AA4B86"/>
    <w:rsid w:val="00AA4C46"/>
    <w:rsid w:val="00AA4DBC"/>
    <w:rsid w:val="00AA5759"/>
    <w:rsid w:val="00AA68B7"/>
    <w:rsid w:val="00AA69FE"/>
    <w:rsid w:val="00AA7970"/>
    <w:rsid w:val="00AB01FD"/>
    <w:rsid w:val="00AB0383"/>
    <w:rsid w:val="00AB093E"/>
    <w:rsid w:val="00AB278E"/>
    <w:rsid w:val="00AB2D7A"/>
    <w:rsid w:val="00AB2F8A"/>
    <w:rsid w:val="00AB34A6"/>
    <w:rsid w:val="00AB3B7E"/>
    <w:rsid w:val="00AB3E52"/>
    <w:rsid w:val="00AB3ED1"/>
    <w:rsid w:val="00AB40AE"/>
    <w:rsid w:val="00AB40E8"/>
    <w:rsid w:val="00AB4F02"/>
    <w:rsid w:val="00AB5122"/>
    <w:rsid w:val="00AB55EA"/>
    <w:rsid w:val="00AB600F"/>
    <w:rsid w:val="00AB6032"/>
    <w:rsid w:val="00AB6A3C"/>
    <w:rsid w:val="00AC0F5F"/>
    <w:rsid w:val="00AC11DC"/>
    <w:rsid w:val="00AC179B"/>
    <w:rsid w:val="00AC1A14"/>
    <w:rsid w:val="00AC1B2A"/>
    <w:rsid w:val="00AC1D3E"/>
    <w:rsid w:val="00AC1DB4"/>
    <w:rsid w:val="00AC2B81"/>
    <w:rsid w:val="00AC3081"/>
    <w:rsid w:val="00AC3AA0"/>
    <w:rsid w:val="00AC3BB0"/>
    <w:rsid w:val="00AC4FAB"/>
    <w:rsid w:val="00AC5901"/>
    <w:rsid w:val="00AC5C8A"/>
    <w:rsid w:val="00AC69C5"/>
    <w:rsid w:val="00AC7195"/>
    <w:rsid w:val="00AC73A1"/>
    <w:rsid w:val="00AC740D"/>
    <w:rsid w:val="00AC7484"/>
    <w:rsid w:val="00AC77C4"/>
    <w:rsid w:val="00AD05AA"/>
    <w:rsid w:val="00AD1E25"/>
    <w:rsid w:val="00AD1E9C"/>
    <w:rsid w:val="00AD200C"/>
    <w:rsid w:val="00AD3651"/>
    <w:rsid w:val="00AD511A"/>
    <w:rsid w:val="00AD5156"/>
    <w:rsid w:val="00AD56E8"/>
    <w:rsid w:val="00AD5E07"/>
    <w:rsid w:val="00AD67DB"/>
    <w:rsid w:val="00AD703B"/>
    <w:rsid w:val="00AD7B36"/>
    <w:rsid w:val="00AE01BE"/>
    <w:rsid w:val="00AE16A2"/>
    <w:rsid w:val="00AE3E2D"/>
    <w:rsid w:val="00AE42E8"/>
    <w:rsid w:val="00AE4325"/>
    <w:rsid w:val="00AE4B89"/>
    <w:rsid w:val="00AE4EBC"/>
    <w:rsid w:val="00AE51BA"/>
    <w:rsid w:val="00AE6044"/>
    <w:rsid w:val="00AE6F31"/>
    <w:rsid w:val="00AE78A1"/>
    <w:rsid w:val="00AE7B45"/>
    <w:rsid w:val="00AF09B3"/>
    <w:rsid w:val="00AF0A36"/>
    <w:rsid w:val="00AF0E8C"/>
    <w:rsid w:val="00AF1C93"/>
    <w:rsid w:val="00AF1CD0"/>
    <w:rsid w:val="00AF1D98"/>
    <w:rsid w:val="00AF2563"/>
    <w:rsid w:val="00AF2619"/>
    <w:rsid w:val="00AF26DE"/>
    <w:rsid w:val="00AF2BAD"/>
    <w:rsid w:val="00AF2CA6"/>
    <w:rsid w:val="00AF39FE"/>
    <w:rsid w:val="00AF3EAB"/>
    <w:rsid w:val="00AF4835"/>
    <w:rsid w:val="00AF547A"/>
    <w:rsid w:val="00AF5779"/>
    <w:rsid w:val="00AF60FF"/>
    <w:rsid w:val="00AF66FD"/>
    <w:rsid w:val="00AF6C0A"/>
    <w:rsid w:val="00AF6C0F"/>
    <w:rsid w:val="00AF7326"/>
    <w:rsid w:val="00AF7CE2"/>
    <w:rsid w:val="00B0042E"/>
    <w:rsid w:val="00B0070A"/>
    <w:rsid w:val="00B00A94"/>
    <w:rsid w:val="00B00ADD"/>
    <w:rsid w:val="00B00B43"/>
    <w:rsid w:val="00B00C2F"/>
    <w:rsid w:val="00B013D3"/>
    <w:rsid w:val="00B01BBB"/>
    <w:rsid w:val="00B021E3"/>
    <w:rsid w:val="00B0234E"/>
    <w:rsid w:val="00B0272B"/>
    <w:rsid w:val="00B0274D"/>
    <w:rsid w:val="00B034DF"/>
    <w:rsid w:val="00B03C7D"/>
    <w:rsid w:val="00B03DFD"/>
    <w:rsid w:val="00B041E3"/>
    <w:rsid w:val="00B045ED"/>
    <w:rsid w:val="00B0465A"/>
    <w:rsid w:val="00B05F30"/>
    <w:rsid w:val="00B0664A"/>
    <w:rsid w:val="00B071DF"/>
    <w:rsid w:val="00B075D7"/>
    <w:rsid w:val="00B07A44"/>
    <w:rsid w:val="00B07C83"/>
    <w:rsid w:val="00B100AE"/>
    <w:rsid w:val="00B11050"/>
    <w:rsid w:val="00B11F12"/>
    <w:rsid w:val="00B127E6"/>
    <w:rsid w:val="00B12CA3"/>
    <w:rsid w:val="00B12F9D"/>
    <w:rsid w:val="00B1376F"/>
    <w:rsid w:val="00B139C3"/>
    <w:rsid w:val="00B13E33"/>
    <w:rsid w:val="00B14AFC"/>
    <w:rsid w:val="00B16B87"/>
    <w:rsid w:val="00B16C0B"/>
    <w:rsid w:val="00B17226"/>
    <w:rsid w:val="00B17379"/>
    <w:rsid w:val="00B17DB9"/>
    <w:rsid w:val="00B20374"/>
    <w:rsid w:val="00B21CCB"/>
    <w:rsid w:val="00B21DA8"/>
    <w:rsid w:val="00B2211C"/>
    <w:rsid w:val="00B23CA9"/>
    <w:rsid w:val="00B246F8"/>
    <w:rsid w:val="00B24F70"/>
    <w:rsid w:val="00B26024"/>
    <w:rsid w:val="00B262F9"/>
    <w:rsid w:val="00B30126"/>
    <w:rsid w:val="00B30600"/>
    <w:rsid w:val="00B30656"/>
    <w:rsid w:val="00B30D8F"/>
    <w:rsid w:val="00B311F7"/>
    <w:rsid w:val="00B31AF7"/>
    <w:rsid w:val="00B31FBF"/>
    <w:rsid w:val="00B32311"/>
    <w:rsid w:val="00B323C3"/>
    <w:rsid w:val="00B33813"/>
    <w:rsid w:val="00B3391D"/>
    <w:rsid w:val="00B344E9"/>
    <w:rsid w:val="00B3587C"/>
    <w:rsid w:val="00B36552"/>
    <w:rsid w:val="00B378BC"/>
    <w:rsid w:val="00B37CEF"/>
    <w:rsid w:val="00B37D6E"/>
    <w:rsid w:val="00B402E9"/>
    <w:rsid w:val="00B40A50"/>
    <w:rsid w:val="00B40B15"/>
    <w:rsid w:val="00B40CFD"/>
    <w:rsid w:val="00B41A7A"/>
    <w:rsid w:val="00B42B98"/>
    <w:rsid w:val="00B43000"/>
    <w:rsid w:val="00B43237"/>
    <w:rsid w:val="00B436C4"/>
    <w:rsid w:val="00B45338"/>
    <w:rsid w:val="00B45595"/>
    <w:rsid w:val="00B45F01"/>
    <w:rsid w:val="00B46F38"/>
    <w:rsid w:val="00B5078C"/>
    <w:rsid w:val="00B51174"/>
    <w:rsid w:val="00B516DF"/>
    <w:rsid w:val="00B517C0"/>
    <w:rsid w:val="00B51D8C"/>
    <w:rsid w:val="00B5202E"/>
    <w:rsid w:val="00B52668"/>
    <w:rsid w:val="00B53920"/>
    <w:rsid w:val="00B5420B"/>
    <w:rsid w:val="00B5421E"/>
    <w:rsid w:val="00B5457A"/>
    <w:rsid w:val="00B547B4"/>
    <w:rsid w:val="00B54BBA"/>
    <w:rsid w:val="00B54BEE"/>
    <w:rsid w:val="00B54DB2"/>
    <w:rsid w:val="00B54E48"/>
    <w:rsid w:val="00B557C5"/>
    <w:rsid w:val="00B567DA"/>
    <w:rsid w:val="00B60441"/>
    <w:rsid w:val="00B60951"/>
    <w:rsid w:val="00B60B1F"/>
    <w:rsid w:val="00B60C0B"/>
    <w:rsid w:val="00B6109A"/>
    <w:rsid w:val="00B61E0E"/>
    <w:rsid w:val="00B6294E"/>
    <w:rsid w:val="00B629BA"/>
    <w:rsid w:val="00B63240"/>
    <w:rsid w:val="00B64549"/>
    <w:rsid w:val="00B64A22"/>
    <w:rsid w:val="00B65467"/>
    <w:rsid w:val="00B65964"/>
    <w:rsid w:val="00B66891"/>
    <w:rsid w:val="00B66A3C"/>
    <w:rsid w:val="00B70719"/>
    <w:rsid w:val="00B70A45"/>
    <w:rsid w:val="00B73457"/>
    <w:rsid w:val="00B7381B"/>
    <w:rsid w:val="00B73F9E"/>
    <w:rsid w:val="00B740B7"/>
    <w:rsid w:val="00B74C03"/>
    <w:rsid w:val="00B754B0"/>
    <w:rsid w:val="00B75C58"/>
    <w:rsid w:val="00B75C5A"/>
    <w:rsid w:val="00B760DD"/>
    <w:rsid w:val="00B7643F"/>
    <w:rsid w:val="00B765F4"/>
    <w:rsid w:val="00B76B79"/>
    <w:rsid w:val="00B77934"/>
    <w:rsid w:val="00B800F3"/>
    <w:rsid w:val="00B80280"/>
    <w:rsid w:val="00B80A21"/>
    <w:rsid w:val="00B80C73"/>
    <w:rsid w:val="00B81348"/>
    <w:rsid w:val="00B817AC"/>
    <w:rsid w:val="00B81A36"/>
    <w:rsid w:val="00B8221A"/>
    <w:rsid w:val="00B822F7"/>
    <w:rsid w:val="00B8325F"/>
    <w:rsid w:val="00B83983"/>
    <w:rsid w:val="00B8498D"/>
    <w:rsid w:val="00B852A4"/>
    <w:rsid w:val="00B85EE7"/>
    <w:rsid w:val="00B862E0"/>
    <w:rsid w:val="00B86389"/>
    <w:rsid w:val="00B868E1"/>
    <w:rsid w:val="00B86C01"/>
    <w:rsid w:val="00B9010E"/>
    <w:rsid w:val="00B901CE"/>
    <w:rsid w:val="00B904BE"/>
    <w:rsid w:val="00B906DF"/>
    <w:rsid w:val="00B91F27"/>
    <w:rsid w:val="00B92187"/>
    <w:rsid w:val="00B92A37"/>
    <w:rsid w:val="00B92AAA"/>
    <w:rsid w:val="00B92DBD"/>
    <w:rsid w:val="00B92EB1"/>
    <w:rsid w:val="00B93C5E"/>
    <w:rsid w:val="00B93C97"/>
    <w:rsid w:val="00B9439B"/>
    <w:rsid w:val="00B9493D"/>
    <w:rsid w:val="00B94E9D"/>
    <w:rsid w:val="00B95D1B"/>
    <w:rsid w:val="00B96B33"/>
    <w:rsid w:val="00B96E3D"/>
    <w:rsid w:val="00B972EA"/>
    <w:rsid w:val="00B973FF"/>
    <w:rsid w:val="00B97BDF"/>
    <w:rsid w:val="00B97E76"/>
    <w:rsid w:val="00BA027F"/>
    <w:rsid w:val="00BA0588"/>
    <w:rsid w:val="00BA059B"/>
    <w:rsid w:val="00BA071D"/>
    <w:rsid w:val="00BA1669"/>
    <w:rsid w:val="00BA2C44"/>
    <w:rsid w:val="00BA32A3"/>
    <w:rsid w:val="00BA3CB4"/>
    <w:rsid w:val="00BA4C4D"/>
    <w:rsid w:val="00BA4DC2"/>
    <w:rsid w:val="00BA52CE"/>
    <w:rsid w:val="00BA5E09"/>
    <w:rsid w:val="00BA61E4"/>
    <w:rsid w:val="00BA7604"/>
    <w:rsid w:val="00BA77A6"/>
    <w:rsid w:val="00BA7A90"/>
    <w:rsid w:val="00BA7EBD"/>
    <w:rsid w:val="00BB04F5"/>
    <w:rsid w:val="00BB093B"/>
    <w:rsid w:val="00BB0983"/>
    <w:rsid w:val="00BB0D72"/>
    <w:rsid w:val="00BB1E16"/>
    <w:rsid w:val="00BB1E7A"/>
    <w:rsid w:val="00BB3265"/>
    <w:rsid w:val="00BB3579"/>
    <w:rsid w:val="00BB51AF"/>
    <w:rsid w:val="00BB64EF"/>
    <w:rsid w:val="00BB670E"/>
    <w:rsid w:val="00BB68E5"/>
    <w:rsid w:val="00BB711F"/>
    <w:rsid w:val="00BB7581"/>
    <w:rsid w:val="00BC0EC2"/>
    <w:rsid w:val="00BC1004"/>
    <w:rsid w:val="00BC15E5"/>
    <w:rsid w:val="00BC1B13"/>
    <w:rsid w:val="00BC1B59"/>
    <w:rsid w:val="00BC23D0"/>
    <w:rsid w:val="00BC286E"/>
    <w:rsid w:val="00BC2D85"/>
    <w:rsid w:val="00BC34BB"/>
    <w:rsid w:val="00BC376A"/>
    <w:rsid w:val="00BC406C"/>
    <w:rsid w:val="00BC4929"/>
    <w:rsid w:val="00BC51F1"/>
    <w:rsid w:val="00BC569C"/>
    <w:rsid w:val="00BC596A"/>
    <w:rsid w:val="00BC681C"/>
    <w:rsid w:val="00BC6915"/>
    <w:rsid w:val="00BC6AFF"/>
    <w:rsid w:val="00BC743D"/>
    <w:rsid w:val="00BC748F"/>
    <w:rsid w:val="00BD00C5"/>
    <w:rsid w:val="00BD0408"/>
    <w:rsid w:val="00BD047A"/>
    <w:rsid w:val="00BD071D"/>
    <w:rsid w:val="00BD0EB4"/>
    <w:rsid w:val="00BD0F59"/>
    <w:rsid w:val="00BD163F"/>
    <w:rsid w:val="00BD18D1"/>
    <w:rsid w:val="00BD1CD7"/>
    <w:rsid w:val="00BD1F9D"/>
    <w:rsid w:val="00BD22BA"/>
    <w:rsid w:val="00BD2643"/>
    <w:rsid w:val="00BD2A24"/>
    <w:rsid w:val="00BD2B8E"/>
    <w:rsid w:val="00BD2BA6"/>
    <w:rsid w:val="00BD2FB3"/>
    <w:rsid w:val="00BD3471"/>
    <w:rsid w:val="00BD3E7E"/>
    <w:rsid w:val="00BD4314"/>
    <w:rsid w:val="00BD4578"/>
    <w:rsid w:val="00BD4ED7"/>
    <w:rsid w:val="00BD652B"/>
    <w:rsid w:val="00BD7547"/>
    <w:rsid w:val="00BD7643"/>
    <w:rsid w:val="00BD79E8"/>
    <w:rsid w:val="00BE005B"/>
    <w:rsid w:val="00BE08C4"/>
    <w:rsid w:val="00BE0D3F"/>
    <w:rsid w:val="00BE11FA"/>
    <w:rsid w:val="00BE1F18"/>
    <w:rsid w:val="00BE2799"/>
    <w:rsid w:val="00BE2BA4"/>
    <w:rsid w:val="00BE3B79"/>
    <w:rsid w:val="00BE42D3"/>
    <w:rsid w:val="00BE4AE3"/>
    <w:rsid w:val="00BE5A6B"/>
    <w:rsid w:val="00BE6682"/>
    <w:rsid w:val="00BE7341"/>
    <w:rsid w:val="00BE7C1B"/>
    <w:rsid w:val="00BE7DFD"/>
    <w:rsid w:val="00BF02E5"/>
    <w:rsid w:val="00BF0974"/>
    <w:rsid w:val="00BF0ED3"/>
    <w:rsid w:val="00BF1B26"/>
    <w:rsid w:val="00BF1C44"/>
    <w:rsid w:val="00BF24E6"/>
    <w:rsid w:val="00BF252B"/>
    <w:rsid w:val="00BF25AB"/>
    <w:rsid w:val="00BF26D3"/>
    <w:rsid w:val="00BF2896"/>
    <w:rsid w:val="00BF2898"/>
    <w:rsid w:val="00BF2C13"/>
    <w:rsid w:val="00BF3DFD"/>
    <w:rsid w:val="00BF43BB"/>
    <w:rsid w:val="00BF4A4E"/>
    <w:rsid w:val="00BF4B07"/>
    <w:rsid w:val="00BF53AE"/>
    <w:rsid w:val="00BF584F"/>
    <w:rsid w:val="00BF5C44"/>
    <w:rsid w:val="00BF5DFF"/>
    <w:rsid w:val="00BF628F"/>
    <w:rsid w:val="00BF636D"/>
    <w:rsid w:val="00BF66EF"/>
    <w:rsid w:val="00BF7066"/>
    <w:rsid w:val="00C008CF"/>
    <w:rsid w:val="00C00FE8"/>
    <w:rsid w:val="00C016CD"/>
    <w:rsid w:val="00C0195A"/>
    <w:rsid w:val="00C01B18"/>
    <w:rsid w:val="00C01BBF"/>
    <w:rsid w:val="00C02C63"/>
    <w:rsid w:val="00C02C6B"/>
    <w:rsid w:val="00C02CB0"/>
    <w:rsid w:val="00C0330B"/>
    <w:rsid w:val="00C0381D"/>
    <w:rsid w:val="00C03943"/>
    <w:rsid w:val="00C03C74"/>
    <w:rsid w:val="00C04F87"/>
    <w:rsid w:val="00C05C8B"/>
    <w:rsid w:val="00C06F06"/>
    <w:rsid w:val="00C07748"/>
    <w:rsid w:val="00C10FC9"/>
    <w:rsid w:val="00C12C21"/>
    <w:rsid w:val="00C14258"/>
    <w:rsid w:val="00C14C33"/>
    <w:rsid w:val="00C15E51"/>
    <w:rsid w:val="00C167A6"/>
    <w:rsid w:val="00C16F10"/>
    <w:rsid w:val="00C1746D"/>
    <w:rsid w:val="00C178BE"/>
    <w:rsid w:val="00C17BD0"/>
    <w:rsid w:val="00C200A5"/>
    <w:rsid w:val="00C2042C"/>
    <w:rsid w:val="00C20E4F"/>
    <w:rsid w:val="00C22941"/>
    <w:rsid w:val="00C22BF8"/>
    <w:rsid w:val="00C23639"/>
    <w:rsid w:val="00C23993"/>
    <w:rsid w:val="00C242AC"/>
    <w:rsid w:val="00C253EB"/>
    <w:rsid w:val="00C27780"/>
    <w:rsid w:val="00C279CC"/>
    <w:rsid w:val="00C301D7"/>
    <w:rsid w:val="00C3111D"/>
    <w:rsid w:val="00C31C7F"/>
    <w:rsid w:val="00C31DD5"/>
    <w:rsid w:val="00C32211"/>
    <w:rsid w:val="00C3229B"/>
    <w:rsid w:val="00C328CE"/>
    <w:rsid w:val="00C32A21"/>
    <w:rsid w:val="00C32F36"/>
    <w:rsid w:val="00C3332D"/>
    <w:rsid w:val="00C36530"/>
    <w:rsid w:val="00C366D3"/>
    <w:rsid w:val="00C36AEC"/>
    <w:rsid w:val="00C36C4B"/>
    <w:rsid w:val="00C36DB5"/>
    <w:rsid w:val="00C377ED"/>
    <w:rsid w:val="00C37C5E"/>
    <w:rsid w:val="00C4002D"/>
    <w:rsid w:val="00C40B70"/>
    <w:rsid w:val="00C41435"/>
    <w:rsid w:val="00C414FE"/>
    <w:rsid w:val="00C422E7"/>
    <w:rsid w:val="00C424C4"/>
    <w:rsid w:val="00C4429F"/>
    <w:rsid w:val="00C44E20"/>
    <w:rsid w:val="00C46C81"/>
    <w:rsid w:val="00C501B7"/>
    <w:rsid w:val="00C50D53"/>
    <w:rsid w:val="00C519C7"/>
    <w:rsid w:val="00C51D3B"/>
    <w:rsid w:val="00C527DD"/>
    <w:rsid w:val="00C52A3F"/>
    <w:rsid w:val="00C52BB4"/>
    <w:rsid w:val="00C53024"/>
    <w:rsid w:val="00C53182"/>
    <w:rsid w:val="00C536E7"/>
    <w:rsid w:val="00C53B89"/>
    <w:rsid w:val="00C53EB0"/>
    <w:rsid w:val="00C5451A"/>
    <w:rsid w:val="00C54851"/>
    <w:rsid w:val="00C55530"/>
    <w:rsid w:val="00C559BF"/>
    <w:rsid w:val="00C56EDE"/>
    <w:rsid w:val="00C57280"/>
    <w:rsid w:val="00C577F1"/>
    <w:rsid w:val="00C61139"/>
    <w:rsid w:val="00C61E76"/>
    <w:rsid w:val="00C624C6"/>
    <w:rsid w:val="00C62C8F"/>
    <w:rsid w:val="00C62D27"/>
    <w:rsid w:val="00C62E5F"/>
    <w:rsid w:val="00C6358A"/>
    <w:rsid w:val="00C63C24"/>
    <w:rsid w:val="00C64541"/>
    <w:rsid w:val="00C6458B"/>
    <w:rsid w:val="00C64610"/>
    <w:rsid w:val="00C649F3"/>
    <w:rsid w:val="00C65188"/>
    <w:rsid w:val="00C651DA"/>
    <w:rsid w:val="00C6576F"/>
    <w:rsid w:val="00C65C6C"/>
    <w:rsid w:val="00C662F4"/>
    <w:rsid w:val="00C66983"/>
    <w:rsid w:val="00C67132"/>
    <w:rsid w:val="00C67E81"/>
    <w:rsid w:val="00C700ED"/>
    <w:rsid w:val="00C7063C"/>
    <w:rsid w:val="00C70900"/>
    <w:rsid w:val="00C70B31"/>
    <w:rsid w:val="00C718A0"/>
    <w:rsid w:val="00C7219E"/>
    <w:rsid w:val="00C724B8"/>
    <w:rsid w:val="00C73B6B"/>
    <w:rsid w:val="00C744CE"/>
    <w:rsid w:val="00C74887"/>
    <w:rsid w:val="00C748C1"/>
    <w:rsid w:val="00C757C1"/>
    <w:rsid w:val="00C7649A"/>
    <w:rsid w:val="00C766F2"/>
    <w:rsid w:val="00C767AD"/>
    <w:rsid w:val="00C77BB5"/>
    <w:rsid w:val="00C77C83"/>
    <w:rsid w:val="00C802C2"/>
    <w:rsid w:val="00C8042B"/>
    <w:rsid w:val="00C811F5"/>
    <w:rsid w:val="00C8129D"/>
    <w:rsid w:val="00C8140E"/>
    <w:rsid w:val="00C817F3"/>
    <w:rsid w:val="00C818D3"/>
    <w:rsid w:val="00C83C48"/>
    <w:rsid w:val="00C84A9F"/>
    <w:rsid w:val="00C8680C"/>
    <w:rsid w:val="00C8692A"/>
    <w:rsid w:val="00C87298"/>
    <w:rsid w:val="00C873B2"/>
    <w:rsid w:val="00C87E6A"/>
    <w:rsid w:val="00C9033B"/>
    <w:rsid w:val="00C92709"/>
    <w:rsid w:val="00C9288A"/>
    <w:rsid w:val="00C92AED"/>
    <w:rsid w:val="00C92F40"/>
    <w:rsid w:val="00C941F3"/>
    <w:rsid w:val="00C94764"/>
    <w:rsid w:val="00C94D3A"/>
    <w:rsid w:val="00C95408"/>
    <w:rsid w:val="00C95C45"/>
    <w:rsid w:val="00C96059"/>
    <w:rsid w:val="00C9619F"/>
    <w:rsid w:val="00C96D10"/>
    <w:rsid w:val="00C96F56"/>
    <w:rsid w:val="00CA0367"/>
    <w:rsid w:val="00CA0715"/>
    <w:rsid w:val="00CA0B4B"/>
    <w:rsid w:val="00CA0F28"/>
    <w:rsid w:val="00CA2535"/>
    <w:rsid w:val="00CA3F8C"/>
    <w:rsid w:val="00CA4898"/>
    <w:rsid w:val="00CA4D5E"/>
    <w:rsid w:val="00CA5967"/>
    <w:rsid w:val="00CA5DE6"/>
    <w:rsid w:val="00CA614C"/>
    <w:rsid w:val="00CA719A"/>
    <w:rsid w:val="00CA71AD"/>
    <w:rsid w:val="00CA725A"/>
    <w:rsid w:val="00CA727D"/>
    <w:rsid w:val="00CA7CAB"/>
    <w:rsid w:val="00CA7DF7"/>
    <w:rsid w:val="00CB067F"/>
    <w:rsid w:val="00CB0BB1"/>
    <w:rsid w:val="00CB1910"/>
    <w:rsid w:val="00CB26C0"/>
    <w:rsid w:val="00CB2BDC"/>
    <w:rsid w:val="00CB3374"/>
    <w:rsid w:val="00CB35AC"/>
    <w:rsid w:val="00CB3ADA"/>
    <w:rsid w:val="00CB496D"/>
    <w:rsid w:val="00CB4A5A"/>
    <w:rsid w:val="00CB56F3"/>
    <w:rsid w:val="00CB593D"/>
    <w:rsid w:val="00CB59AC"/>
    <w:rsid w:val="00CB6AAE"/>
    <w:rsid w:val="00CB6BCE"/>
    <w:rsid w:val="00CB6C1C"/>
    <w:rsid w:val="00CB7A44"/>
    <w:rsid w:val="00CC07C8"/>
    <w:rsid w:val="00CC0F35"/>
    <w:rsid w:val="00CC0FF9"/>
    <w:rsid w:val="00CC11B5"/>
    <w:rsid w:val="00CC1D27"/>
    <w:rsid w:val="00CC1FC7"/>
    <w:rsid w:val="00CC1FCF"/>
    <w:rsid w:val="00CC2D31"/>
    <w:rsid w:val="00CC2FC7"/>
    <w:rsid w:val="00CC354E"/>
    <w:rsid w:val="00CC4B06"/>
    <w:rsid w:val="00CC60D4"/>
    <w:rsid w:val="00CC6CCB"/>
    <w:rsid w:val="00CD07C6"/>
    <w:rsid w:val="00CD09D6"/>
    <w:rsid w:val="00CD09FE"/>
    <w:rsid w:val="00CD13B3"/>
    <w:rsid w:val="00CD223E"/>
    <w:rsid w:val="00CD264E"/>
    <w:rsid w:val="00CD32D2"/>
    <w:rsid w:val="00CD38F9"/>
    <w:rsid w:val="00CD453E"/>
    <w:rsid w:val="00CD4931"/>
    <w:rsid w:val="00CD510B"/>
    <w:rsid w:val="00CD5309"/>
    <w:rsid w:val="00CE09BD"/>
    <w:rsid w:val="00CE0C7C"/>
    <w:rsid w:val="00CE1FA2"/>
    <w:rsid w:val="00CE2D65"/>
    <w:rsid w:val="00CE3B61"/>
    <w:rsid w:val="00CE3C6D"/>
    <w:rsid w:val="00CE401E"/>
    <w:rsid w:val="00CE4064"/>
    <w:rsid w:val="00CE5758"/>
    <w:rsid w:val="00CE5E34"/>
    <w:rsid w:val="00CE60A7"/>
    <w:rsid w:val="00CE6620"/>
    <w:rsid w:val="00CE7258"/>
    <w:rsid w:val="00CE77BF"/>
    <w:rsid w:val="00CF00B5"/>
    <w:rsid w:val="00CF03E2"/>
    <w:rsid w:val="00CF14AB"/>
    <w:rsid w:val="00CF3162"/>
    <w:rsid w:val="00CF392E"/>
    <w:rsid w:val="00CF3F3A"/>
    <w:rsid w:val="00CF424B"/>
    <w:rsid w:val="00CF4A0A"/>
    <w:rsid w:val="00CF4EAD"/>
    <w:rsid w:val="00CF53E3"/>
    <w:rsid w:val="00CF62E4"/>
    <w:rsid w:val="00CF67B9"/>
    <w:rsid w:val="00CF6BDE"/>
    <w:rsid w:val="00D012D2"/>
    <w:rsid w:val="00D01A07"/>
    <w:rsid w:val="00D01F11"/>
    <w:rsid w:val="00D0304D"/>
    <w:rsid w:val="00D034C8"/>
    <w:rsid w:val="00D03AC1"/>
    <w:rsid w:val="00D03CB3"/>
    <w:rsid w:val="00D03DE0"/>
    <w:rsid w:val="00D052D5"/>
    <w:rsid w:val="00D05375"/>
    <w:rsid w:val="00D053EF"/>
    <w:rsid w:val="00D060F7"/>
    <w:rsid w:val="00D06175"/>
    <w:rsid w:val="00D0637F"/>
    <w:rsid w:val="00D064E0"/>
    <w:rsid w:val="00D066EA"/>
    <w:rsid w:val="00D0714A"/>
    <w:rsid w:val="00D10109"/>
    <w:rsid w:val="00D108E8"/>
    <w:rsid w:val="00D10AF6"/>
    <w:rsid w:val="00D10CC7"/>
    <w:rsid w:val="00D11718"/>
    <w:rsid w:val="00D11E0F"/>
    <w:rsid w:val="00D12023"/>
    <w:rsid w:val="00D12D1B"/>
    <w:rsid w:val="00D142BA"/>
    <w:rsid w:val="00D14934"/>
    <w:rsid w:val="00D1559A"/>
    <w:rsid w:val="00D15651"/>
    <w:rsid w:val="00D15E67"/>
    <w:rsid w:val="00D173B8"/>
    <w:rsid w:val="00D17A5D"/>
    <w:rsid w:val="00D17C9C"/>
    <w:rsid w:val="00D20108"/>
    <w:rsid w:val="00D21077"/>
    <w:rsid w:val="00D211D3"/>
    <w:rsid w:val="00D213DB"/>
    <w:rsid w:val="00D21F02"/>
    <w:rsid w:val="00D221BB"/>
    <w:rsid w:val="00D2231B"/>
    <w:rsid w:val="00D22B98"/>
    <w:rsid w:val="00D234AF"/>
    <w:rsid w:val="00D23696"/>
    <w:rsid w:val="00D23A71"/>
    <w:rsid w:val="00D2451C"/>
    <w:rsid w:val="00D24E91"/>
    <w:rsid w:val="00D253BD"/>
    <w:rsid w:val="00D25AAC"/>
    <w:rsid w:val="00D25AC9"/>
    <w:rsid w:val="00D262F0"/>
    <w:rsid w:val="00D26B43"/>
    <w:rsid w:val="00D26C25"/>
    <w:rsid w:val="00D26DE0"/>
    <w:rsid w:val="00D27673"/>
    <w:rsid w:val="00D27E60"/>
    <w:rsid w:val="00D27F23"/>
    <w:rsid w:val="00D305A1"/>
    <w:rsid w:val="00D308F0"/>
    <w:rsid w:val="00D30A8C"/>
    <w:rsid w:val="00D315E4"/>
    <w:rsid w:val="00D31624"/>
    <w:rsid w:val="00D31F58"/>
    <w:rsid w:val="00D32181"/>
    <w:rsid w:val="00D3302A"/>
    <w:rsid w:val="00D337D9"/>
    <w:rsid w:val="00D33B8E"/>
    <w:rsid w:val="00D34303"/>
    <w:rsid w:val="00D34367"/>
    <w:rsid w:val="00D34447"/>
    <w:rsid w:val="00D34541"/>
    <w:rsid w:val="00D34A29"/>
    <w:rsid w:val="00D3577E"/>
    <w:rsid w:val="00D35F91"/>
    <w:rsid w:val="00D3622E"/>
    <w:rsid w:val="00D3636C"/>
    <w:rsid w:val="00D36B64"/>
    <w:rsid w:val="00D37592"/>
    <w:rsid w:val="00D37736"/>
    <w:rsid w:val="00D3773A"/>
    <w:rsid w:val="00D37D3E"/>
    <w:rsid w:val="00D40E76"/>
    <w:rsid w:val="00D412BF"/>
    <w:rsid w:val="00D414DF"/>
    <w:rsid w:val="00D41943"/>
    <w:rsid w:val="00D422BE"/>
    <w:rsid w:val="00D42535"/>
    <w:rsid w:val="00D4285E"/>
    <w:rsid w:val="00D42AAD"/>
    <w:rsid w:val="00D44925"/>
    <w:rsid w:val="00D44C40"/>
    <w:rsid w:val="00D44C55"/>
    <w:rsid w:val="00D44E8C"/>
    <w:rsid w:val="00D45CBB"/>
    <w:rsid w:val="00D46301"/>
    <w:rsid w:val="00D467D8"/>
    <w:rsid w:val="00D468E3"/>
    <w:rsid w:val="00D4699C"/>
    <w:rsid w:val="00D46DB3"/>
    <w:rsid w:val="00D47037"/>
    <w:rsid w:val="00D50BFB"/>
    <w:rsid w:val="00D5117D"/>
    <w:rsid w:val="00D51277"/>
    <w:rsid w:val="00D514E7"/>
    <w:rsid w:val="00D5151C"/>
    <w:rsid w:val="00D5155B"/>
    <w:rsid w:val="00D51CA2"/>
    <w:rsid w:val="00D5248E"/>
    <w:rsid w:val="00D53DEE"/>
    <w:rsid w:val="00D53E8E"/>
    <w:rsid w:val="00D54ACD"/>
    <w:rsid w:val="00D54AF5"/>
    <w:rsid w:val="00D558A1"/>
    <w:rsid w:val="00D56077"/>
    <w:rsid w:val="00D56185"/>
    <w:rsid w:val="00D578C0"/>
    <w:rsid w:val="00D603D4"/>
    <w:rsid w:val="00D60A38"/>
    <w:rsid w:val="00D6191C"/>
    <w:rsid w:val="00D6213D"/>
    <w:rsid w:val="00D623C0"/>
    <w:rsid w:val="00D6256E"/>
    <w:rsid w:val="00D631D7"/>
    <w:rsid w:val="00D6367F"/>
    <w:rsid w:val="00D644B1"/>
    <w:rsid w:val="00D64BBC"/>
    <w:rsid w:val="00D654E1"/>
    <w:rsid w:val="00D65A6E"/>
    <w:rsid w:val="00D674C2"/>
    <w:rsid w:val="00D67712"/>
    <w:rsid w:val="00D7003D"/>
    <w:rsid w:val="00D7036A"/>
    <w:rsid w:val="00D707DA"/>
    <w:rsid w:val="00D70C43"/>
    <w:rsid w:val="00D7132A"/>
    <w:rsid w:val="00D71A99"/>
    <w:rsid w:val="00D71E5C"/>
    <w:rsid w:val="00D72392"/>
    <w:rsid w:val="00D72837"/>
    <w:rsid w:val="00D7286E"/>
    <w:rsid w:val="00D730F6"/>
    <w:rsid w:val="00D73145"/>
    <w:rsid w:val="00D73D06"/>
    <w:rsid w:val="00D7442F"/>
    <w:rsid w:val="00D744E5"/>
    <w:rsid w:val="00D75BC7"/>
    <w:rsid w:val="00D75BF2"/>
    <w:rsid w:val="00D75E45"/>
    <w:rsid w:val="00D75F84"/>
    <w:rsid w:val="00D7631E"/>
    <w:rsid w:val="00D768AB"/>
    <w:rsid w:val="00D77163"/>
    <w:rsid w:val="00D77C86"/>
    <w:rsid w:val="00D807C3"/>
    <w:rsid w:val="00D8169F"/>
    <w:rsid w:val="00D81729"/>
    <w:rsid w:val="00D81840"/>
    <w:rsid w:val="00D81DBF"/>
    <w:rsid w:val="00D82A48"/>
    <w:rsid w:val="00D8355C"/>
    <w:rsid w:val="00D83EF5"/>
    <w:rsid w:val="00D8486E"/>
    <w:rsid w:val="00D84C1C"/>
    <w:rsid w:val="00D8517C"/>
    <w:rsid w:val="00D85B0F"/>
    <w:rsid w:val="00D864D6"/>
    <w:rsid w:val="00D8658F"/>
    <w:rsid w:val="00D87696"/>
    <w:rsid w:val="00D876FD"/>
    <w:rsid w:val="00D901EA"/>
    <w:rsid w:val="00D9097E"/>
    <w:rsid w:val="00D909D9"/>
    <w:rsid w:val="00D90BA9"/>
    <w:rsid w:val="00D90FFF"/>
    <w:rsid w:val="00D915FB"/>
    <w:rsid w:val="00D92D50"/>
    <w:rsid w:val="00D93307"/>
    <w:rsid w:val="00D94217"/>
    <w:rsid w:val="00D945AD"/>
    <w:rsid w:val="00D94786"/>
    <w:rsid w:val="00D951AE"/>
    <w:rsid w:val="00D95DC4"/>
    <w:rsid w:val="00D96527"/>
    <w:rsid w:val="00D96A4E"/>
    <w:rsid w:val="00DA014D"/>
    <w:rsid w:val="00DA04D1"/>
    <w:rsid w:val="00DA0940"/>
    <w:rsid w:val="00DA18B8"/>
    <w:rsid w:val="00DA2DF9"/>
    <w:rsid w:val="00DA2FE5"/>
    <w:rsid w:val="00DA4475"/>
    <w:rsid w:val="00DA4B65"/>
    <w:rsid w:val="00DA5378"/>
    <w:rsid w:val="00DA575D"/>
    <w:rsid w:val="00DA605C"/>
    <w:rsid w:val="00DA63E6"/>
    <w:rsid w:val="00DA6594"/>
    <w:rsid w:val="00DA6A02"/>
    <w:rsid w:val="00DA6D0F"/>
    <w:rsid w:val="00DA70A3"/>
    <w:rsid w:val="00DB1040"/>
    <w:rsid w:val="00DB12FC"/>
    <w:rsid w:val="00DB2A2A"/>
    <w:rsid w:val="00DB303A"/>
    <w:rsid w:val="00DB34B6"/>
    <w:rsid w:val="00DB3D6B"/>
    <w:rsid w:val="00DB4FE2"/>
    <w:rsid w:val="00DB5C31"/>
    <w:rsid w:val="00DB5F04"/>
    <w:rsid w:val="00DB68FC"/>
    <w:rsid w:val="00DB6B2E"/>
    <w:rsid w:val="00DB70B0"/>
    <w:rsid w:val="00DB75BE"/>
    <w:rsid w:val="00DB75CC"/>
    <w:rsid w:val="00DC09BD"/>
    <w:rsid w:val="00DC09E6"/>
    <w:rsid w:val="00DC1F32"/>
    <w:rsid w:val="00DC1FC2"/>
    <w:rsid w:val="00DC23A9"/>
    <w:rsid w:val="00DC291A"/>
    <w:rsid w:val="00DC2C64"/>
    <w:rsid w:val="00DC2C66"/>
    <w:rsid w:val="00DC3033"/>
    <w:rsid w:val="00DC4978"/>
    <w:rsid w:val="00DC4F41"/>
    <w:rsid w:val="00DC50DD"/>
    <w:rsid w:val="00DC54B5"/>
    <w:rsid w:val="00DC662F"/>
    <w:rsid w:val="00DC6D0C"/>
    <w:rsid w:val="00DD008B"/>
    <w:rsid w:val="00DD0235"/>
    <w:rsid w:val="00DD08DF"/>
    <w:rsid w:val="00DD094C"/>
    <w:rsid w:val="00DD1F54"/>
    <w:rsid w:val="00DD1F91"/>
    <w:rsid w:val="00DD23EC"/>
    <w:rsid w:val="00DD2882"/>
    <w:rsid w:val="00DD2F36"/>
    <w:rsid w:val="00DD314D"/>
    <w:rsid w:val="00DD3DC7"/>
    <w:rsid w:val="00DD4E71"/>
    <w:rsid w:val="00DD5364"/>
    <w:rsid w:val="00DD541E"/>
    <w:rsid w:val="00DD5513"/>
    <w:rsid w:val="00DD5C7D"/>
    <w:rsid w:val="00DD5E75"/>
    <w:rsid w:val="00DD6852"/>
    <w:rsid w:val="00DD769E"/>
    <w:rsid w:val="00DE066B"/>
    <w:rsid w:val="00DE1509"/>
    <w:rsid w:val="00DE2FC4"/>
    <w:rsid w:val="00DE31AE"/>
    <w:rsid w:val="00DE34F4"/>
    <w:rsid w:val="00DE3659"/>
    <w:rsid w:val="00DE460C"/>
    <w:rsid w:val="00DE5E7B"/>
    <w:rsid w:val="00DE655B"/>
    <w:rsid w:val="00DF0783"/>
    <w:rsid w:val="00DF1355"/>
    <w:rsid w:val="00DF169A"/>
    <w:rsid w:val="00DF192D"/>
    <w:rsid w:val="00DF1A62"/>
    <w:rsid w:val="00DF2146"/>
    <w:rsid w:val="00DF2C0B"/>
    <w:rsid w:val="00DF3237"/>
    <w:rsid w:val="00DF3441"/>
    <w:rsid w:val="00DF3F45"/>
    <w:rsid w:val="00DF424F"/>
    <w:rsid w:val="00DF4EF9"/>
    <w:rsid w:val="00DF511D"/>
    <w:rsid w:val="00DF540A"/>
    <w:rsid w:val="00DF5B8D"/>
    <w:rsid w:val="00DF6DB0"/>
    <w:rsid w:val="00DF7188"/>
    <w:rsid w:val="00DF741F"/>
    <w:rsid w:val="00E01880"/>
    <w:rsid w:val="00E01BF6"/>
    <w:rsid w:val="00E01D03"/>
    <w:rsid w:val="00E025FB"/>
    <w:rsid w:val="00E03E08"/>
    <w:rsid w:val="00E041FE"/>
    <w:rsid w:val="00E057F2"/>
    <w:rsid w:val="00E05D1A"/>
    <w:rsid w:val="00E05FFE"/>
    <w:rsid w:val="00E0600F"/>
    <w:rsid w:val="00E06A34"/>
    <w:rsid w:val="00E07D8A"/>
    <w:rsid w:val="00E111E6"/>
    <w:rsid w:val="00E11DC8"/>
    <w:rsid w:val="00E12349"/>
    <w:rsid w:val="00E12EF3"/>
    <w:rsid w:val="00E13B14"/>
    <w:rsid w:val="00E13E06"/>
    <w:rsid w:val="00E1481B"/>
    <w:rsid w:val="00E1491B"/>
    <w:rsid w:val="00E15768"/>
    <w:rsid w:val="00E15C83"/>
    <w:rsid w:val="00E160C6"/>
    <w:rsid w:val="00E17DEA"/>
    <w:rsid w:val="00E200A5"/>
    <w:rsid w:val="00E20C48"/>
    <w:rsid w:val="00E20CC6"/>
    <w:rsid w:val="00E20E3F"/>
    <w:rsid w:val="00E20F55"/>
    <w:rsid w:val="00E20FC0"/>
    <w:rsid w:val="00E21E6A"/>
    <w:rsid w:val="00E22BD0"/>
    <w:rsid w:val="00E22D95"/>
    <w:rsid w:val="00E2462C"/>
    <w:rsid w:val="00E2634C"/>
    <w:rsid w:val="00E264D8"/>
    <w:rsid w:val="00E26615"/>
    <w:rsid w:val="00E26DCE"/>
    <w:rsid w:val="00E2707E"/>
    <w:rsid w:val="00E27C66"/>
    <w:rsid w:val="00E27CD9"/>
    <w:rsid w:val="00E304DE"/>
    <w:rsid w:val="00E317C9"/>
    <w:rsid w:val="00E32851"/>
    <w:rsid w:val="00E33722"/>
    <w:rsid w:val="00E33778"/>
    <w:rsid w:val="00E33F6D"/>
    <w:rsid w:val="00E35984"/>
    <w:rsid w:val="00E35C5A"/>
    <w:rsid w:val="00E36109"/>
    <w:rsid w:val="00E3676B"/>
    <w:rsid w:val="00E370E9"/>
    <w:rsid w:val="00E37B71"/>
    <w:rsid w:val="00E40132"/>
    <w:rsid w:val="00E406D0"/>
    <w:rsid w:val="00E4115E"/>
    <w:rsid w:val="00E41615"/>
    <w:rsid w:val="00E418D2"/>
    <w:rsid w:val="00E41FE3"/>
    <w:rsid w:val="00E4211C"/>
    <w:rsid w:val="00E4292D"/>
    <w:rsid w:val="00E4297A"/>
    <w:rsid w:val="00E42F7A"/>
    <w:rsid w:val="00E43244"/>
    <w:rsid w:val="00E43353"/>
    <w:rsid w:val="00E43C6D"/>
    <w:rsid w:val="00E43D80"/>
    <w:rsid w:val="00E43EB9"/>
    <w:rsid w:val="00E45B96"/>
    <w:rsid w:val="00E45C15"/>
    <w:rsid w:val="00E460D8"/>
    <w:rsid w:val="00E463A9"/>
    <w:rsid w:val="00E468FF"/>
    <w:rsid w:val="00E46ED7"/>
    <w:rsid w:val="00E4758C"/>
    <w:rsid w:val="00E47AA6"/>
    <w:rsid w:val="00E500AC"/>
    <w:rsid w:val="00E50780"/>
    <w:rsid w:val="00E5182E"/>
    <w:rsid w:val="00E51D45"/>
    <w:rsid w:val="00E52D35"/>
    <w:rsid w:val="00E53073"/>
    <w:rsid w:val="00E54A4D"/>
    <w:rsid w:val="00E54FAB"/>
    <w:rsid w:val="00E551F8"/>
    <w:rsid w:val="00E55A25"/>
    <w:rsid w:val="00E56428"/>
    <w:rsid w:val="00E5664B"/>
    <w:rsid w:val="00E5670D"/>
    <w:rsid w:val="00E56941"/>
    <w:rsid w:val="00E56FDF"/>
    <w:rsid w:val="00E57144"/>
    <w:rsid w:val="00E57380"/>
    <w:rsid w:val="00E574C1"/>
    <w:rsid w:val="00E6033A"/>
    <w:rsid w:val="00E60D35"/>
    <w:rsid w:val="00E60DED"/>
    <w:rsid w:val="00E616EA"/>
    <w:rsid w:val="00E61965"/>
    <w:rsid w:val="00E61BE7"/>
    <w:rsid w:val="00E63149"/>
    <w:rsid w:val="00E631DC"/>
    <w:rsid w:val="00E63E64"/>
    <w:rsid w:val="00E64542"/>
    <w:rsid w:val="00E6544E"/>
    <w:rsid w:val="00E6581B"/>
    <w:rsid w:val="00E65836"/>
    <w:rsid w:val="00E65AA1"/>
    <w:rsid w:val="00E65BB9"/>
    <w:rsid w:val="00E66043"/>
    <w:rsid w:val="00E677DE"/>
    <w:rsid w:val="00E67C46"/>
    <w:rsid w:val="00E67D91"/>
    <w:rsid w:val="00E7036A"/>
    <w:rsid w:val="00E70467"/>
    <w:rsid w:val="00E7100C"/>
    <w:rsid w:val="00E71444"/>
    <w:rsid w:val="00E714CD"/>
    <w:rsid w:val="00E7235E"/>
    <w:rsid w:val="00E726A6"/>
    <w:rsid w:val="00E72958"/>
    <w:rsid w:val="00E72DA0"/>
    <w:rsid w:val="00E7310D"/>
    <w:rsid w:val="00E7397C"/>
    <w:rsid w:val="00E75234"/>
    <w:rsid w:val="00E75306"/>
    <w:rsid w:val="00E756DF"/>
    <w:rsid w:val="00E75C28"/>
    <w:rsid w:val="00E766E7"/>
    <w:rsid w:val="00E768B3"/>
    <w:rsid w:val="00E76B3A"/>
    <w:rsid w:val="00E76CDC"/>
    <w:rsid w:val="00E7763A"/>
    <w:rsid w:val="00E8050D"/>
    <w:rsid w:val="00E80996"/>
    <w:rsid w:val="00E80AD1"/>
    <w:rsid w:val="00E81602"/>
    <w:rsid w:val="00E8238D"/>
    <w:rsid w:val="00E82651"/>
    <w:rsid w:val="00E8322F"/>
    <w:rsid w:val="00E846B1"/>
    <w:rsid w:val="00E85D7D"/>
    <w:rsid w:val="00E865AB"/>
    <w:rsid w:val="00E86741"/>
    <w:rsid w:val="00E86DFE"/>
    <w:rsid w:val="00E872E4"/>
    <w:rsid w:val="00E90059"/>
    <w:rsid w:val="00E9006A"/>
    <w:rsid w:val="00E901C8"/>
    <w:rsid w:val="00E91B45"/>
    <w:rsid w:val="00E92248"/>
    <w:rsid w:val="00E92433"/>
    <w:rsid w:val="00E92634"/>
    <w:rsid w:val="00E930E0"/>
    <w:rsid w:val="00E93345"/>
    <w:rsid w:val="00E938C7"/>
    <w:rsid w:val="00E93AE1"/>
    <w:rsid w:val="00E942AF"/>
    <w:rsid w:val="00E94620"/>
    <w:rsid w:val="00E94724"/>
    <w:rsid w:val="00E94825"/>
    <w:rsid w:val="00E94A8D"/>
    <w:rsid w:val="00E94CFA"/>
    <w:rsid w:val="00E94DA6"/>
    <w:rsid w:val="00E960D8"/>
    <w:rsid w:val="00E961CE"/>
    <w:rsid w:val="00E96B4D"/>
    <w:rsid w:val="00E96D58"/>
    <w:rsid w:val="00E9744C"/>
    <w:rsid w:val="00EA09B7"/>
    <w:rsid w:val="00EA0EEA"/>
    <w:rsid w:val="00EA1096"/>
    <w:rsid w:val="00EA1148"/>
    <w:rsid w:val="00EA136F"/>
    <w:rsid w:val="00EA2700"/>
    <w:rsid w:val="00EA2938"/>
    <w:rsid w:val="00EA2C6A"/>
    <w:rsid w:val="00EA2E09"/>
    <w:rsid w:val="00EA2FA5"/>
    <w:rsid w:val="00EA3206"/>
    <w:rsid w:val="00EA38F7"/>
    <w:rsid w:val="00EA4025"/>
    <w:rsid w:val="00EA420A"/>
    <w:rsid w:val="00EA4722"/>
    <w:rsid w:val="00EA478B"/>
    <w:rsid w:val="00EA48EC"/>
    <w:rsid w:val="00EA5430"/>
    <w:rsid w:val="00EA551E"/>
    <w:rsid w:val="00EA5CA4"/>
    <w:rsid w:val="00EA63AE"/>
    <w:rsid w:val="00EA6C8A"/>
    <w:rsid w:val="00EA6CE1"/>
    <w:rsid w:val="00EA6EE9"/>
    <w:rsid w:val="00EA6F8E"/>
    <w:rsid w:val="00EA7A43"/>
    <w:rsid w:val="00EB00C7"/>
    <w:rsid w:val="00EB0881"/>
    <w:rsid w:val="00EB0AAC"/>
    <w:rsid w:val="00EB1781"/>
    <w:rsid w:val="00EB1C87"/>
    <w:rsid w:val="00EB1CF3"/>
    <w:rsid w:val="00EB1D86"/>
    <w:rsid w:val="00EB24BE"/>
    <w:rsid w:val="00EB2662"/>
    <w:rsid w:val="00EB2ED4"/>
    <w:rsid w:val="00EB2F13"/>
    <w:rsid w:val="00EB3F51"/>
    <w:rsid w:val="00EB49A1"/>
    <w:rsid w:val="00EB4B32"/>
    <w:rsid w:val="00EB4DE5"/>
    <w:rsid w:val="00EB62DB"/>
    <w:rsid w:val="00EB670B"/>
    <w:rsid w:val="00EB759E"/>
    <w:rsid w:val="00EB7D44"/>
    <w:rsid w:val="00EB7F34"/>
    <w:rsid w:val="00EC0364"/>
    <w:rsid w:val="00EC04B2"/>
    <w:rsid w:val="00EC1B53"/>
    <w:rsid w:val="00EC3D29"/>
    <w:rsid w:val="00EC3D5B"/>
    <w:rsid w:val="00EC47CF"/>
    <w:rsid w:val="00EC557F"/>
    <w:rsid w:val="00EC5B25"/>
    <w:rsid w:val="00EC5B60"/>
    <w:rsid w:val="00EC6738"/>
    <w:rsid w:val="00EC675E"/>
    <w:rsid w:val="00EC6775"/>
    <w:rsid w:val="00EC6DC1"/>
    <w:rsid w:val="00EC7161"/>
    <w:rsid w:val="00EC7184"/>
    <w:rsid w:val="00EC78BF"/>
    <w:rsid w:val="00EC7D45"/>
    <w:rsid w:val="00EC7F16"/>
    <w:rsid w:val="00ED0764"/>
    <w:rsid w:val="00ED0CB3"/>
    <w:rsid w:val="00ED0CE1"/>
    <w:rsid w:val="00ED0D1D"/>
    <w:rsid w:val="00ED0E4A"/>
    <w:rsid w:val="00ED0F5E"/>
    <w:rsid w:val="00ED1CCD"/>
    <w:rsid w:val="00ED1DD3"/>
    <w:rsid w:val="00ED30B0"/>
    <w:rsid w:val="00ED312F"/>
    <w:rsid w:val="00ED3F24"/>
    <w:rsid w:val="00ED5232"/>
    <w:rsid w:val="00ED6C1D"/>
    <w:rsid w:val="00ED710C"/>
    <w:rsid w:val="00EE0500"/>
    <w:rsid w:val="00EE1D2C"/>
    <w:rsid w:val="00EE4626"/>
    <w:rsid w:val="00EE4BDD"/>
    <w:rsid w:val="00EE4E0D"/>
    <w:rsid w:val="00EE691D"/>
    <w:rsid w:val="00EE6A1F"/>
    <w:rsid w:val="00EE6DAB"/>
    <w:rsid w:val="00EE6DC0"/>
    <w:rsid w:val="00EE7093"/>
    <w:rsid w:val="00EE7871"/>
    <w:rsid w:val="00EF0A8D"/>
    <w:rsid w:val="00EF1EAB"/>
    <w:rsid w:val="00EF20EE"/>
    <w:rsid w:val="00EF2738"/>
    <w:rsid w:val="00EF2E0B"/>
    <w:rsid w:val="00EF2F87"/>
    <w:rsid w:val="00EF3861"/>
    <w:rsid w:val="00EF3886"/>
    <w:rsid w:val="00EF3B56"/>
    <w:rsid w:val="00EF3E53"/>
    <w:rsid w:val="00EF4F11"/>
    <w:rsid w:val="00EF5F64"/>
    <w:rsid w:val="00EF5FBC"/>
    <w:rsid w:val="00EF798B"/>
    <w:rsid w:val="00EF7EB5"/>
    <w:rsid w:val="00F00E5B"/>
    <w:rsid w:val="00F02353"/>
    <w:rsid w:val="00F02FBA"/>
    <w:rsid w:val="00F03F9A"/>
    <w:rsid w:val="00F04005"/>
    <w:rsid w:val="00F04070"/>
    <w:rsid w:val="00F04CB5"/>
    <w:rsid w:val="00F0560E"/>
    <w:rsid w:val="00F05B8F"/>
    <w:rsid w:val="00F05C66"/>
    <w:rsid w:val="00F06CE6"/>
    <w:rsid w:val="00F07368"/>
    <w:rsid w:val="00F07596"/>
    <w:rsid w:val="00F07BBF"/>
    <w:rsid w:val="00F108D6"/>
    <w:rsid w:val="00F1178C"/>
    <w:rsid w:val="00F1235E"/>
    <w:rsid w:val="00F12EE3"/>
    <w:rsid w:val="00F13259"/>
    <w:rsid w:val="00F13755"/>
    <w:rsid w:val="00F13BD6"/>
    <w:rsid w:val="00F13FE2"/>
    <w:rsid w:val="00F141E2"/>
    <w:rsid w:val="00F14BBF"/>
    <w:rsid w:val="00F153EA"/>
    <w:rsid w:val="00F156DF"/>
    <w:rsid w:val="00F15787"/>
    <w:rsid w:val="00F15AEC"/>
    <w:rsid w:val="00F20587"/>
    <w:rsid w:val="00F20B7C"/>
    <w:rsid w:val="00F21AA9"/>
    <w:rsid w:val="00F21E25"/>
    <w:rsid w:val="00F22592"/>
    <w:rsid w:val="00F22715"/>
    <w:rsid w:val="00F22CA1"/>
    <w:rsid w:val="00F23249"/>
    <w:rsid w:val="00F27425"/>
    <w:rsid w:val="00F27AEB"/>
    <w:rsid w:val="00F27C6F"/>
    <w:rsid w:val="00F30010"/>
    <w:rsid w:val="00F3132A"/>
    <w:rsid w:val="00F31419"/>
    <w:rsid w:val="00F32C52"/>
    <w:rsid w:val="00F32E6E"/>
    <w:rsid w:val="00F33A2B"/>
    <w:rsid w:val="00F33D10"/>
    <w:rsid w:val="00F3439C"/>
    <w:rsid w:val="00F34C8A"/>
    <w:rsid w:val="00F34F21"/>
    <w:rsid w:val="00F35560"/>
    <w:rsid w:val="00F361E4"/>
    <w:rsid w:val="00F366FF"/>
    <w:rsid w:val="00F36DB0"/>
    <w:rsid w:val="00F37273"/>
    <w:rsid w:val="00F37724"/>
    <w:rsid w:val="00F37778"/>
    <w:rsid w:val="00F37E1A"/>
    <w:rsid w:val="00F40DEF"/>
    <w:rsid w:val="00F41429"/>
    <w:rsid w:val="00F42170"/>
    <w:rsid w:val="00F43B4C"/>
    <w:rsid w:val="00F44019"/>
    <w:rsid w:val="00F44ABC"/>
    <w:rsid w:val="00F44CB3"/>
    <w:rsid w:val="00F4570B"/>
    <w:rsid w:val="00F46117"/>
    <w:rsid w:val="00F466DE"/>
    <w:rsid w:val="00F46E74"/>
    <w:rsid w:val="00F471DB"/>
    <w:rsid w:val="00F4782E"/>
    <w:rsid w:val="00F47A6B"/>
    <w:rsid w:val="00F5021E"/>
    <w:rsid w:val="00F507F2"/>
    <w:rsid w:val="00F50BF4"/>
    <w:rsid w:val="00F51660"/>
    <w:rsid w:val="00F5252B"/>
    <w:rsid w:val="00F5300C"/>
    <w:rsid w:val="00F541BF"/>
    <w:rsid w:val="00F54313"/>
    <w:rsid w:val="00F546F4"/>
    <w:rsid w:val="00F551E1"/>
    <w:rsid w:val="00F5589C"/>
    <w:rsid w:val="00F55950"/>
    <w:rsid w:val="00F55DC0"/>
    <w:rsid w:val="00F55DEC"/>
    <w:rsid w:val="00F565EA"/>
    <w:rsid w:val="00F574A5"/>
    <w:rsid w:val="00F57B8F"/>
    <w:rsid w:val="00F57C05"/>
    <w:rsid w:val="00F60101"/>
    <w:rsid w:val="00F6069A"/>
    <w:rsid w:val="00F61056"/>
    <w:rsid w:val="00F61484"/>
    <w:rsid w:val="00F61776"/>
    <w:rsid w:val="00F61F2E"/>
    <w:rsid w:val="00F61FED"/>
    <w:rsid w:val="00F62436"/>
    <w:rsid w:val="00F62F6B"/>
    <w:rsid w:val="00F63210"/>
    <w:rsid w:val="00F632B6"/>
    <w:rsid w:val="00F65305"/>
    <w:rsid w:val="00F660E7"/>
    <w:rsid w:val="00F67242"/>
    <w:rsid w:val="00F70262"/>
    <w:rsid w:val="00F7090D"/>
    <w:rsid w:val="00F709F9"/>
    <w:rsid w:val="00F70EC7"/>
    <w:rsid w:val="00F71CBC"/>
    <w:rsid w:val="00F71F6B"/>
    <w:rsid w:val="00F72937"/>
    <w:rsid w:val="00F72F44"/>
    <w:rsid w:val="00F7353C"/>
    <w:rsid w:val="00F748E3"/>
    <w:rsid w:val="00F74938"/>
    <w:rsid w:val="00F74F43"/>
    <w:rsid w:val="00F75F00"/>
    <w:rsid w:val="00F76C71"/>
    <w:rsid w:val="00F7766F"/>
    <w:rsid w:val="00F77EAE"/>
    <w:rsid w:val="00F800FF"/>
    <w:rsid w:val="00F80312"/>
    <w:rsid w:val="00F80D93"/>
    <w:rsid w:val="00F8108D"/>
    <w:rsid w:val="00F82393"/>
    <w:rsid w:val="00F827D6"/>
    <w:rsid w:val="00F82C51"/>
    <w:rsid w:val="00F83AB6"/>
    <w:rsid w:val="00F83E23"/>
    <w:rsid w:val="00F84876"/>
    <w:rsid w:val="00F84FB7"/>
    <w:rsid w:val="00F853C2"/>
    <w:rsid w:val="00F903D2"/>
    <w:rsid w:val="00F9084E"/>
    <w:rsid w:val="00F90A7B"/>
    <w:rsid w:val="00F910DA"/>
    <w:rsid w:val="00F91C61"/>
    <w:rsid w:val="00F9384B"/>
    <w:rsid w:val="00F946FD"/>
    <w:rsid w:val="00F94A87"/>
    <w:rsid w:val="00F94AB6"/>
    <w:rsid w:val="00F94BDA"/>
    <w:rsid w:val="00F95E9D"/>
    <w:rsid w:val="00F9624B"/>
    <w:rsid w:val="00F9663E"/>
    <w:rsid w:val="00F96A81"/>
    <w:rsid w:val="00F970C8"/>
    <w:rsid w:val="00F975B7"/>
    <w:rsid w:val="00FA1F28"/>
    <w:rsid w:val="00FA3827"/>
    <w:rsid w:val="00FA3E55"/>
    <w:rsid w:val="00FA52D2"/>
    <w:rsid w:val="00FA6661"/>
    <w:rsid w:val="00FA6ABC"/>
    <w:rsid w:val="00FA6AD3"/>
    <w:rsid w:val="00FA76F6"/>
    <w:rsid w:val="00FB098B"/>
    <w:rsid w:val="00FB13BD"/>
    <w:rsid w:val="00FB20E8"/>
    <w:rsid w:val="00FB25A9"/>
    <w:rsid w:val="00FB29B2"/>
    <w:rsid w:val="00FB30C6"/>
    <w:rsid w:val="00FB38C5"/>
    <w:rsid w:val="00FB5DAE"/>
    <w:rsid w:val="00FB703C"/>
    <w:rsid w:val="00FB7264"/>
    <w:rsid w:val="00FC004D"/>
    <w:rsid w:val="00FC0447"/>
    <w:rsid w:val="00FC0741"/>
    <w:rsid w:val="00FC0750"/>
    <w:rsid w:val="00FC094F"/>
    <w:rsid w:val="00FC1DD8"/>
    <w:rsid w:val="00FC2C6D"/>
    <w:rsid w:val="00FC3190"/>
    <w:rsid w:val="00FC3331"/>
    <w:rsid w:val="00FC348C"/>
    <w:rsid w:val="00FC64FC"/>
    <w:rsid w:val="00FC6628"/>
    <w:rsid w:val="00FC6670"/>
    <w:rsid w:val="00FC701D"/>
    <w:rsid w:val="00FC71DA"/>
    <w:rsid w:val="00FC738C"/>
    <w:rsid w:val="00FD0493"/>
    <w:rsid w:val="00FD0E51"/>
    <w:rsid w:val="00FD21BD"/>
    <w:rsid w:val="00FD3D0C"/>
    <w:rsid w:val="00FD46B0"/>
    <w:rsid w:val="00FD58C8"/>
    <w:rsid w:val="00FD5ED3"/>
    <w:rsid w:val="00FD624D"/>
    <w:rsid w:val="00FD7CBC"/>
    <w:rsid w:val="00FE0479"/>
    <w:rsid w:val="00FE067A"/>
    <w:rsid w:val="00FE0861"/>
    <w:rsid w:val="00FE1349"/>
    <w:rsid w:val="00FE1EDE"/>
    <w:rsid w:val="00FE38A8"/>
    <w:rsid w:val="00FE3970"/>
    <w:rsid w:val="00FE41EC"/>
    <w:rsid w:val="00FE42CC"/>
    <w:rsid w:val="00FE46B6"/>
    <w:rsid w:val="00FE5E18"/>
    <w:rsid w:val="00FE5F6A"/>
    <w:rsid w:val="00FE6357"/>
    <w:rsid w:val="00FE7328"/>
    <w:rsid w:val="00FF0957"/>
    <w:rsid w:val="00FF13F8"/>
    <w:rsid w:val="00FF193E"/>
    <w:rsid w:val="00FF2125"/>
    <w:rsid w:val="00FF248F"/>
    <w:rsid w:val="00FF319A"/>
    <w:rsid w:val="00FF34F4"/>
    <w:rsid w:val="00FF40B7"/>
    <w:rsid w:val="00FF4134"/>
    <w:rsid w:val="00FF41CB"/>
    <w:rsid w:val="00FF43DD"/>
    <w:rsid w:val="00FF4506"/>
    <w:rsid w:val="00FF464E"/>
    <w:rsid w:val="00FF5465"/>
    <w:rsid w:val="00FF5E8A"/>
    <w:rsid w:val="00FF76A6"/>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28581C"/>
  <w15:docId w15:val="{5ED4FEE2-F3E4-4FA9-BD15-2742C11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EAD"/>
    <w:rPr>
      <w:color w:val="0000FF"/>
      <w:u w:val="single"/>
    </w:rPr>
  </w:style>
  <w:style w:type="paragraph" w:styleId="BalloonText">
    <w:name w:val="Balloon Text"/>
    <w:basedOn w:val="Normal"/>
    <w:link w:val="BalloonTextChar"/>
    <w:uiPriority w:val="99"/>
    <w:semiHidden/>
    <w:unhideWhenUsed/>
    <w:rsid w:val="00724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AD"/>
    <w:rPr>
      <w:rFonts w:ascii="Tahoma" w:hAnsi="Tahoma" w:cs="Tahoma"/>
      <w:sz w:val="16"/>
      <w:szCs w:val="16"/>
    </w:rPr>
  </w:style>
  <w:style w:type="paragraph" w:styleId="ListParagraph">
    <w:name w:val="List Paragraph"/>
    <w:basedOn w:val="Normal"/>
    <w:uiPriority w:val="34"/>
    <w:qFormat/>
    <w:rsid w:val="005835E7"/>
    <w:pPr>
      <w:spacing w:after="200"/>
      <w:ind w:left="720"/>
      <w:contextualSpacing/>
    </w:pPr>
    <w:rPr>
      <w:rFonts w:ascii="Calibri" w:eastAsia="Calibri" w:hAnsi="Calibri" w:cs="Times New Roman"/>
    </w:rPr>
  </w:style>
  <w:style w:type="table" w:styleId="TableGrid">
    <w:name w:val="Table Grid"/>
    <w:basedOn w:val="TableNormal"/>
    <w:uiPriority w:val="59"/>
    <w:rsid w:val="002068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845"/>
    <w:rPr>
      <w:color w:val="800080" w:themeColor="followedHyperlink"/>
      <w:u w:val="single"/>
    </w:rPr>
  </w:style>
  <w:style w:type="paragraph" w:styleId="Header">
    <w:name w:val="header"/>
    <w:basedOn w:val="Normal"/>
    <w:link w:val="HeaderChar"/>
    <w:uiPriority w:val="99"/>
    <w:unhideWhenUsed/>
    <w:rsid w:val="00671036"/>
    <w:pPr>
      <w:tabs>
        <w:tab w:val="center" w:pos="4680"/>
        <w:tab w:val="right" w:pos="9360"/>
      </w:tabs>
      <w:spacing w:line="240" w:lineRule="auto"/>
    </w:pPr>
  </w:style>
  <w:style w:type="character" w:customStyle="1" w:styleId="HeaderChar">
    <w:name w:val="Header Char"/>
    <w:basedOn w:val="DefaultParagraphFont"/>
    <w:link w:val="Header"/>
    <w:uiPriority w:val="99"/>
    <w:rsid w:val="00671036"/>
  </w:style>
  <w:style w:type="paragraph" w:styleId="Footer">
    <w:name w:val="footer"/>
    <w:basedOn w:val="Normal"/>
    <w:link w:val="FooterChar"/>
    <w:uiPriority w:val="99"/>
    <w:unhideWhenUsed/>
    <w:rsid w:val="00671036"/>
    <w:pPr>
      <w:tabs>
        <w:tab w:val="center" w:pos="4680"/>
        <w:tab w:val="right" w:pos="9360"/>
      </w:tabs>
      <w:spacing w:line="240" w:lineRule="auto"/>
    </w:pPr>
  </w:style>
  <w:style w:type="character" w:customStyle="1" w:styleId="FooterChar">
    <w:name w:val="Footer Char"/>
    <w:basedOn w:val="DefaultParagraphFont"/>
    <w:link w:val="Footer"/>
    <w:uiPriority w:val="99"/>
    <w:rsid w:val="00671036"/>
  </w:style>
  <w:style w:type="table" w:customStyle="1" w:styleId="TableGrid1">
    <w:name w:val="Table Grid1"/>
    <w:basedOn w:val="TableNormal"/>
    <w:next w:val="TableGrid"/>
    <w:uiPriority w:val="59"/>
    <w:rsid w:val="002C435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600">
      <w:bodyDiv w:val="1"/>
      <w:marLeft w:val="0"/>
      <w:marRight w:val="0"/>
      <w:marTop w:val="0"/>
      <w:marBottom w:val="0"/>
      <w:divBdr>
        <w:top w:val="none" w:sz="0" w:space="0" w:color="auto"/>
        <w:left w:val="none" w:sz="0" w:space="0" w:color="auto"/>
        <w:bottom w:val="none" w:sz="0" w:space="0" w:color="auto"/>
        <w:right w:val="none" w:sz="0" w:space="0" w:color="auto"/>
      </w:divBdr>
      <w:divsChild>
        <w:div w:id="1872061444">
          <w:marLeft w:val="0"/>
          <w:marRight w:val="0"/>
          <w:marTop w:val="0"/>
          <w:marBottom w:val="0"/>
          <w:divBdr>
            <w:top w:val="none" w:sz="0" w:space="0" w:color="auto"/>
            <w:left w:val="none" w:sz="0" w:space="0" w:color="auto"/>
            <w:bottom w:val="none" w:sz="0" w:space="0" w:color="auto"/>
            <w:right w:val="none" w:sz="0" w:space="0" w:color="auto"/>
          </w:divBdr>
        </w:div>
      </w:divsChild>
    </w:div>
    <w:div w:id="222327806">
      <w:bodyDiv w:val="1"/>
      <w:marLeft w:val="0"/>
      <w:marRight w:val="0"/>
      <w:marTop w:val="0"/>
      <w:marBottom w:val="0"/>
      <w:divBdr>
        <w:top w:val="none" w:sz="0" w:space="0" w:color="auto"/>
        <w:left w:val="none" w:sz="0" w:space="0" w:color="auto"/>
        <w:bottom w:val="none" w:sz="0" w:space="0" w:color="auto"/>
        <w:right w:val="none" w:sz="0" w:space="0" w:color="auto"/>
      </w:divBdr>
      <w:divsChild>
        <w:div w:id="1857884156">
          <w:marLeft w:val="0"/>
          <w:marRight w:val="0"/>
          <w:marTop w:val="0"/>
          <w:marBottom w:val="0"/>
          <w:divBdr>
            <w:top w:val="none" w:sz="0" w:space="0" w:color="auto"/>
            <w:left w:val="none" w:sz="0" w:space="0" w:color="auto"/>
            <w:bottom w:val="none" w:sz="0" w:space="0" w:color="auto"/>
            <w:right w:val="none" w:sz="0" w:space="0" w:color="auto"/>
          </w:divBdr>
        </w:div>
      </w:divsChild>
    </w:div>
    <w:div w:id="1197039836">
      <w:bodyDiv w:val="1"/>
      <w:marLeft w:val="0"/>
      <w:marRight w:val="0"/>
      <w:marTop w:val="0"/>
      <w:marBottom w:val="0"/>
      <w:divBdr>
        <w:top w:val="none" w:sz="0" w:space="0" w:color="auto"/>
        <w:left w:val="none" w:sz="0" w:space="0" w:color="auto"/>
        <w:bottom w:val="none" w:sz="0" w:space="0" w:color="auto"/>
        <w:right w:val="none" w:sz="0" w:space="0" w:color="auto"/>
      </w:divBdr>
      <w:divsChild>
        <w:div w:id="817570693">
          <w:marLeft w:val="0"/>
          <w:marRight w:val="0"/>
          <w:marTop w:val="0"/>
          <w:marBottom w:val="0"/>
          <w:divBdr>
            <w:top w:val="none" w:sz="0" w:space="0" w:color="auto"/>
            <w:left w:val="none" w:sz="0" w:space="0" w:color="auto"/>
            <w:bottom w:val="none" w:sz="0" w:space="0" w:color="auto"/>
            <w:right w:val="none" w:sz="0" w:space="0" w:color="auto"/>
          </w:divBdr>
        </w:div>
      </w:divsChild>
    </w:div>
    <w:div w:id="1976526093">
      <w:bodyDiv w:val="1"/>
      <w:marLeft w:val="0"/>
      <w:marRight w:val="0"/>
      <w:marTop w:val="0"/>
      <w:marBottom w:val="0"/>
      <w:divBdr>
        <w:top w:val="none" w:sz="0" w:space="0" w:color="auto"/>
        <w:left w:val="none" w:sz="0" w:space="0" w:color="auto"/>
        <w:bottom w:val="none" w:sz="0" w:space="0" w:color="auto"/>
        <w:right w:val="none" w:sz="0" w:space="0" w:color="auto"/>
      </w:divBdr>
      <w:divsChild>
        <w:div w:id="177721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atorevals.aa.ufl.edu/students/"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https://aa.ufl.edu/policies/in-class-record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mailto:jhernandez@jou.ufl.edu" TargetMode="External"/><Relationship Id="rId25" Type="http://schemas.openxmlformats.org/officeDocument/2006/relationships/hyperlink" Target="https://police.ufl.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sability.ufl.edu/students/get-started/" TargetMode="External"/><Relationship Id="rId20" Type="http://schemas.openxmlformats.org/officeDocument/2006/relationships/hyperlink" Target="https://gatorevals.aa.ufl.edu/public-results/" TargetMode="External"/><Relationship Id="rId29" Type="http://schemas.openxmlformats.org/officeDocument/2006/relationships/hyperlink" Target="https://care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fl.edu/services/gatorcloud-microsoft-office-online" TargetMode="External"/><Relationship Id="rId24" Type="http://schemas.openxmlformats.org/officeDocument/2006/relationships/hyperlink" Target="https://shcc.ufl.edu/" TargetMode="External"/><Relationship Id="rId32" Type="http://schemas.openxmlformats.org/officeDocument/2006/relationships/hyperlink" Target="https://sccr.dso.ufl.edu/policies/student-honor-%20code-student-conduct-code/" TargetMode="External"/><Relationship Id="rId5" Type="http://schemas.openxmlformats.org/officeDocument/2006/relationships/webSettings" Target="webSettings.xml"/><Relationship Id="rId15" Type="http://schemas.openxmlformats.org/officeDocument/2006/relationships/hyperlink" Target="https://sccr.dso.ufl.edu/process/student-conduct-code" TargetMode="External"/><Relationship Id="rId23" Type="http://schemas.openxmlformats.org/officeDocument/2006/relationships/hyperlink" Target="https://counseling.ufl.edu/" TargetMode="External"/><Relationship Id="rId28" Type="http://schemas.openxmlformats.org/officeDocument/2006/relationships/hyperlink" Target="mailto:helpdesk@ufl.edu" TargetMode="External"/><Relationship Id="rId10" Type="http://schemas.openxmlformats.org/officeDocument/2006/relationships/hyperlink" Target="https://www.georgemike.com/tablecapture/" TargetMode="External"/><Relationship Id="rId19" Type="http://schemas.openxmlformats.org/officeDocument/2006/relationships/hyperlink" Target="https://ufl.bluera.com/ufl/" TargetMode="External"/><Relationship Id="rId31" Type="http://schemas.openxmlformats.org/officeDocument/2006/relationships/hyperlink" Target="https://teachingcenter.ufl.edu/https:/teachingcenter.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umatter.ufl.edu/" TargetMode="External"/><Relationship Id="rId27" Type="http://schemas.openxmlformats.org/officeDocument/2006/relationships/hyperlink" Target="https://helpdesk.ufl.edu/" TargetMode="External"/><Relationship Id="rId30" Type="http://schemas.openxmlformats.org/officeDocument/2006/relationships/hyperlink" Target="https://cms.uflib.ufl.edu/as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EDC0-9AC3-5E40-9BF7-A2885FE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8</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nlewis</dc:creator>
  <cp:lastModifiedBy>Norm Lewis</cp:lastModifiedBy>
  <cp:revision>245</cp:revision>
  <cp:lastPrinted>2021-08-03T20:01:00Z</cp:lastPrinted>
  <dcterms:created xsi:type="dcterms:W3CDTF">2022-07-21T14:29:00Z</dcterms:created>
  <dcterms:modified xsi:type="dcterms:W3CDTF">2023-08-16T01:18:00Z</dcterms:modified>
</cp:coreProperties>
</file>